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A71" w:rsidRPr="00122D7A" w:rsidRDefault="00B1027D" w:rsidP="00122D7A">
      <w:pPr>
        <w:pStyle w:val="Textoindependiente2"/>
        <w:ind w:left="142"/>
        <w:rPr>
          <w:rFonts w:ascii="Arial" w:hAnsi="Arial" w:cs="Arial"/>
          <w:sz w:val="22"/>
          <w:szCs w:val="22"/>
          <w:lang w:val="en-US"/>
        </w:rPr>
      </w:pPr>
      <w:r w:rsidRPr="00122D7A">
        <w:rPr>
          <w:rFonts w:ascii="Arial" w:hAnsi="Arial" w:cs="Arial"/>
          <w:sz w:val="22"/>
          <w:szCs w:val="22"/>
          <w:lang w:val="en-US"/>
        </w:rPr>
        <w:t xml:space="preserve">AGREEMENT OF COOPERATION SIGNED ON THE ONE HAND BY </w:t>
      </w:r>
      <w:r w:rsidRPr="00122D7A">
        <w:rPr>
          <w:rFonts w:ascii="Arial" w:hAnsi="Arial" w:cs="Arial"/>
          <w:b/>
          <w:color w:val="FF0000"/>
          <w:sz w:val="22"/>
          <w:szCs w:val="22"/>
          <w:lang w:val="en-US"/>
        </w:rPr>
        <w:t>(UNIVERSITY)</w:t>
      </w:r>
      <w:r w:rsidRPr="00122D7A">
        <w:rPr>
          <w:rFonts w:ascii="Arial" w:hAnsi="Arial" w:cs="Arial"/>
          <w:b/>
          <w:sz w:val="22"/>
          <w:szCs w:val="22"/>
          <w:lang w:val="en-US"/>
        </w:rPr>
        <w:t xml:space="preserve">, </w:t>
      </w:r>
      <w:r w:rsidRPr="00122D7A">
        <w:rPr>
          <w:rFonts w:ascii="Arial" w:hAnsi="Arial" w:cs="Arial"/>
          <w:b/>
          <w:color w:val="FF0000"/>
          <w:sz w:val="22"/>
          <w:szCs w:val="22"/>
          <w:lang w:val="en-US"/>
        </w:rPr>
        <w:t>(COUNTRY)</w:t>
      </w:r>
      <w:r w:rsidRPr="00122D7A">
        <w:rPr>
          <w:rFonts w:ascii="Arial" w:hAnsi="Arial" w:cs="Arial"/>
          <w:sz w:val="22"/>
          <w:szCs w:val="22"/>
          <w:lang w:val="en-US"/>
        </w:rPr>
        <w:t xml:space="preserve"> REPRESENTED BY </w:t>
      </w:r>
      <w:r w:rsidR="00592AF7" w:rsidRPr="00592AF7">
        <w:rPr>
          <w:rFonts w:ascii="Arial" w:hAnsi="Arial" w:cs="Arial"/>
          <w:color w:val="FF0000"/>
          <w:sz w:val="22"/>
          <w:szCs w:val="22"/>
          <w:lang w:val="en-US"/>
        </w:rPr>
        <w:t>XXXXXXXX</w:t>
      </w:r>
      <w:r w:rsidRPr="00592AF7">
        <w:rPr>
          <w:rFonts w:ascii="Arial" w:hAnsi="Arial" w:cs="Arial"/>
          <w:color w:val="FF0000"/>
          <w:sz w:val="22"/>
          <w:szCs w:val="22"/>
          <w:lang w:val="en-US"/>
        </w:rPr>
        <w:t xml:space="preserve"> AS </w:t>
      </w:r>
      <w:r w:rsidR="00592AF7" w:rsidRPr="00592AF7">
        <w:rPr>
          <w:rFonts w:ascii="Arial" w:hAnsi="Arial" w:cs="Arial"/>
          <w:color w:val="FF0000"/>
          <w:sz w:val="22"/>
          <w:szCs w:val="22"/>
          <w:lang w:val="en-US"/>
        </w:rPr>
        <w:t>XXXXXXXX</w:t>
      </w:r>
      <w:r w:rsidRPr="00122D7A">
        <w:rPr>
          <w:rFonts w:ascii="Arial" w:hAnsi="Arial" w:cs="Arial"/>
          <w:sz w:val="22"/>
          <w:szCs w:val="22"/>
          <w:lang w:val="en-US"/>
        </w:rPr>
        <w:t xml:space="preserve"> HEREAFTER</w:t>
      </w:r>
      <w:r>
        <w:rPr>
          <w:rFonts w:ascii="Arial" w:hAnsi="Arial" w:cs="Arial"/>
          <w:sz w:val="22"/>
          <w:szCs w:val="22"/>
          <w:lang w:val="en-US"/>
        </w:rPr>
        <w:t xml:space="preserve"> REFERRED TO</w:t>
      </w:r>
      <w:r w:rsidRPr="00122D7A">
        <w:rPr>
          <w:rFonts w:ascii="Arial" w:hAnsi="Arial" w:cs="Arial"/>
          <w:sz w:val="22"/>
          <w:szCs w:val="22"/>
          <w:lang w:val="en-US"/>
        </w:rPr>
        <w:t xml:space="preserve"> </w:t>
      </w:r>
      <w:r w:rsidR="00592AF7">
        <w:rPr>
          <w:rFonts w:ascii="Arial" w:hAnsi="Arial" w:cs="Arial"/>
          <w:b/>
          <w:color w:val="FF0000"/>
          <w:sz w:val="22"/>
          <w:szCs w:val="22"/>
          <w:lang w:val="en-US"/>
        </w:rPr>
        <w:t>“XXXXX</w:t>
      </w:r>
      <w:r w:rsidRPr="00122D7A">
        <w:rPr>
          <w:rFonts w:ascii="Arial" w:hAnsi="Arial" w:cs="Arial"/>
          <w:b/>
          <w:color w:val="FF0000"/>
          <w:sz w:val="22"/>
          <w:szCs w:val="22"/>
          <w:lang w:val="en-US"/>
        </w:rPr>
        <w:t>”</w:t>
      </w:r>
      <w:r w:rsidRPr="00122D7A">
        <w:rPr>
          <w:rFonts w:ascii="Arial" w:hAnsi="Arial" w:cs="Arial"/>
          <w:sz w:val="22"/>
          <w:szCs w:val="22"/>
          <w:lang w:val="en-US"/>
        </w:rPr>
        <w:t xml:space="preserve"> AND ON THE OTHER HAND, </w:t>
      </w:r>
      <w:r w:rsidRPr="00122D7A">
        <w:rPr>
          <w:rFonts w:ascii="Arial" w:hAnsi="Arial" w:cs="Arial"/>
          <w:b/>
          <w:sz w:val="22"/>
          <w:szCs w:val="22"/>
          <w:lang w:val="en-US"/>
        </w:rPr>
        <w:t xml:space="preserve">THE </w:t>
      </w:r>
      <w:r w:rsidR="0002732B">
        <w:rPr>
          <w:rFonts w:ascii="Arial" w:hAnsi="Arial" w:cs="Arial"/>
          <w:b/>
          <w:sz w:val="22"/>
          <w:szCs w:val="22"/>
          <w:lang w:val="en-US"/>
        </w:rPr>
        <w:t>UNIVERSIDAD AUTÓNOMA DE SAN LUIS POTOSÍ</w:t>
      </w:r>
      <w:r w:rsidRPr="00122D7A">
        <w:rPr>
          <w:rFonts w:ascii="Arial" w:hAnsi="Arial" w:cs="Arial"/>
          <w:b/>
          <w:sz w:val="22"/>
          <w:szCs w:val="22"/>
          <w:lang w:val="en-US"/>
        </w:rPr>
        <w:t>, MEXICO</w:t>
      </w:r>
      <w:r w:rsidRPr="00122D7A">
        <w:rPr>
          <w:rFonts w:ascii="Arial" w:hAnsi="Arial" w:cs="Arial"/>
          <w:sz w:val="22"/>
          <w:szCs w:val="22"/>
          <w:lang w:val="en-US"/>
        </w:rPr>
        <w:t xml:space="preserve"> REPRESENTED BY RECTOR </w:t>
      </w:r>
      <w:r w:rsidR="00592AF7" w:rsidRPr="00592AF7">
        <w:rPr>
          <w:rFonts w:ascii="Arial" w:hAnsi="Arial" w:cs="Arial"/>
          <w:b/>
          <w:sz w:val="22"/>
          <w:szCs w:val="22"/>
          <w:lang w:val="en-US"/>
        </w:rPr>
        <w:t xml:space="preserve">M EN </w:t>
      </w:r>
      <w:r w:rsidRPr="00592AF7">
        <w:rPr>
          <w:rFonts w:ascii="Arial" w:hAnsi="Arial" w:cs="Arial"/>
          <w:b/>
          <w:sz w:val="22"/>
          <w:szCs w:val="22"/>
          <w:lang w:val="en-US"/>
        </w:rPr>
        <w:t>ARQ. MANUEL FERMÍN VILLAR RUBIO</w:t>
      </w:r>
      <w:r w:rsidR="0002732B">
        <w:rPr>
          <w:rFonts w:ascii="Arial" w:hAnsi="Arial" w:cs="Arial"/>
          <w:sz w:val="22"/>
          <w:szCs w:val="22"/>
          <w:lang w:val="en-US"/>
        </w:rPr>
        <w:t>, ASSISTED BY</w:t>
      </w:r>
      <w:r w:rsidR="0002732B">
        <w:rPr>
          <w:rFonts w:ascii="Arial" w:hAnsi="Arial" w:cs="Arial"/>
          <w:b/>
          <w:sz w:val="22"/>
          <w:szCs w:val="22"/>
          <w:lang w:val="en-US"/>
        </w:rPr>
        <w:t xml:space="preserve"> M.A.</w:t>
      </w:r>
      <w:r w:rsidRPr="00122D7A">
        <w:rPr>
          <w:rFonts w:ascii="Arial" w:hAnsi="Arial" w:cs="Arial"/>
          <w:b/>
          <w:sz w:val="22"/>
          <w:szCs w:val="22"/>
          <w:lang w:val="en-US"/>
        </w:rPr>
        <w:t xml:space="preserve"> DAVID VEGA NIÑO</w:t>
      </w:r>
      <w:r w:rsidR="0002732B">
        <w:rPr>
          <w:rFonts w:ascii="Arial" w:hAnsi="Arial" w:cs="Arial"/>
          <w:sz w:val="22"/>
          <w:szCs w:val="22"/>
          <w:lang w:val="en-US"/>
        </w:rPr>
        <w:t>, GENERAL SECRETARY</w:t>
      </w:r>
      <w:r w:rsidRPr="00122D7A">
        <w:rPr>
          <w:rFonts w:ascii="Arial" w:hAnsi="Arial" w:cs="Arial"/>
          <w:sz w:val="22"/>
          <w:szCs w:val="22"/>
          <w:lang w:val="en-US"/>
        </w:rPr>
        <w:t xml:space="preserve"> HEREAFTER THE </w:t>
      </w:r>
      <w:r w:rsidRPr="00122D7A">
        <w:rPr>
          <w:rFonts w:ascii="Arial" w:hAnsi="Arial" w:cs="Arial"/>
          <w:b/>
          <w:sz w:val="22"/>
          <w:szCs w:val="22"/>
          <w:lang w:val="en-US"/>
        </w:rPr>
        <w:t>“UASLP”</w:t>
      </w:r>
      <w:r w:rsidRPr="00122D7A">
        <w:rPr>
          <w:rFonts w:ascii="Arial" w:hAnsi="Arial" w:cs="Arial"/>
          <w:sz w:val="22"/>
          <w:szCs w:val="22"/>
          <w:lang w:val="en-US"/>
        </w:rPr>
        <w:t xml:space="preserve">, </w:t>
      </w:r>
      <w:r>
        <w:rPr>
          <w:rFonts w:ascii="Arial" w:hAnsi="Arial" w:cs="Arial"/>
          <w:sz w:val="22"/>
          <w:szCs w:val="22"/>
          <w:lang w:val="en-US"/>
        </w:rPr>
        <w:t>J</w:t>
      </w:r>
      <w:r w:rsidRPr="00B1027D">
        <w:rPr>
          <w:rFonts w:ascii="Arial" w:hAnsi="Arial" w:cs="Arial"/>
          <w:sz w:val="22"/>
          <w:szCs w:val="22"/>
          <w:lang w:val="en-US"/>
        </w:rPr>
        <w:t xml:space="preserve">OINTLY APPEAR WHEN THEY REFERRED TO AS </w:t>
      </w:r>
      <w:r w:rsidRPr="00B1027D">
        <w:rPr>
          <w:rFonts w:ascii="Arial" w:hAnsi="Arial" w:cs="Arial"/>
          <w:b/>
          <w:sz w:val="22"/>
          <w:szCs w:val="22"/>
          <w:lang w:val="en-US"/>
        </w:rPr>
        <w:t>"THE PARTIES</w:t>
      </w:r>
      <w:r w:rsidRPr="00B1027D">
        <w:rPr>
          <w:rFonts w:ascii="Arial" w:hAnsi="Arial" w:cs="Arial"/>
          <w:sz w:val="22"/>
          <w:szCs w:val="22"/>
          <w:lang w:val="en-US"/>
        </w:rPr>
        <w:t>" IN ACCORDANCE WITH THE FOLLOWING STATEMENTS AND CLAUSES:</w:t>
      </w:r>
    </w:p>
    <w:p w:rsidR="008B0A71" w:rsidRPr="00122D7A" w:rsidRDefault="008B0A71">
      <w:pPr>
        <w:jc w:val="both"/>
        <w:rPr>
          <w:rFonts w:ascii="Arial" w:hAnsi="Arial" w:cs="Arial"/>
          <w:sz w:val="22"/>
          <w:szCs w:val="22"/>
        </w:rPr>
      </w:pPr>
    </w:p>
    <w:p w:rsidR="008B0A71" w:rsidRPr="00122D7A" w:rsidRDefault="008B0A71">
      <w:pPr>
        <w:jc w:val="both"/>
        <w:rPr>
          <w:rFonts w:ascii="Arial" w:hAnsi="Arial" w:cs="Arial"/>
          <w:sz w:val="22"/>
          <w:szCs w:val="22"/>
        </w:rPr>
      </w:pPr>
    </w:p>
    <w:p w:rsidR="008B0A71" w:rsidRPr="00122D7A" w:rsidRDefault="00B12C4E">
      <w:pPr>
        <w:pStyle w:val="Ttulo1"/>
        <w:rPr>
          <w:rFonts w:ascii="Arial" w:hAnsi="Arial" w:cs="Arial"/>
          <w:sz w:val="22"/>
          <w:szCs w:val="22"/>
          <w:lang w:val="pl-PL"/>
        </w:rPr>
      </w:pPr>
      <w:r w:rsidRPr="00122D7A">
        <w:rPr>
          <w:rFonts w:ascii="Arial" w:hAnsi="Arial" w:cs="Arial"/>
          <w:sz w:val="22"/>
          <w:szCs w:val="22"/>
          <w:lang w:val="pl-PL"/>
        </w:rPr>
        <w:t>DECLARATION</w:t>
      </w:r>
      <w:r w:rsidR="008B0A71" w:rsidRPr="00122D7A">
        <w:rPr>
          <w:rFonts w:ascii="Arial" w:hAnsi="Arial" w:cs="Arial"/>
          <w:sz w:val="22"/>
          <w:szCs w:val="22"/>
          <w:lang w:val="pl-PL"/>
        </w:rPr>
        <w:t>S</w:t>
      </w:r>
    </w:p>
    <w:p w:rsidR="008B0A71" w:rsidRPr="00122D7A" w:rsidRDefault="008B0A71">
      <w:pPr>
        <w:rPr>
          <w:rFonts w:ascii="Arial" w:hAnsi="Arial" w:cs="Arial"/>
          <w:b/>
          <w:bCs/>
          <w:sz w:val="22"/>
          <w:szCs w:val="22"/>
          <w:lang w:val="pl-PL"/>
        </w:rPr>
      </w:pPr>
    </w:p>
    <w:p w:rsidR="008B0A71" w:rsidRPr="00122D7A" w:rsidRDefault="00B1027D" w:rsidP="00122D7A">
      <w:pPr>
        <w:ind w:left="142"/>
        <w:rPr>
          <w:rFonts w:ascii="Arial" w:hAnsi="Arial" w:cs="Arial"/>
          <w:sz w:val="22"/>
          <w:szCs w:val="22"/>
        </w:rPr>
      </w:pPr>
      <w:r>
        <w:rPr>
          <w:rFonts w:ascii="Arial" w:hAnsi="Arial" w:cs="Arial"/>
          <w:b/>
          <w:bCs/>
          <w:sz w:val="22"/>
          <w:szCs w:val="22"/>
        </w:rPr>
        <w:t>I.-</w:t>
      </w:r>
      <w:r w:rsidR="00AB3300" w:rsidRPr="00122D7A">
        <w:rPr>
          <w:rFonts w:ascii="Arial" w:hAnsi="Arial" w:cs="Arial"/>
          <w:color w:val="FF0000"/>
          <w:sz w:val="22"/>
          <w:szCs w:val="22"/>
        </w:rPr>
        <w:t>(the University)</w:t>
      </w:r>
      <w:r w:rsidR="008B0A71" w:rsidRPr="00122D7A">
        <w:rPr>
          <w:rFonts w:ascii="Arial" w:hAnsi="Arial" w:cs="Arial"/>
          <w:sz w:val="22"/>
          <w:szCs w:val="22"/>
        </w:rPr>
        <w:t xml:space="preserve"> Declares:</w:t>
      </w:r>
    </w:p>
    <w:p w:rsidR="008B0A71" w:rsidRPr="00122D7A" w:rsidRDefault="008B0A71" w:rsidP="005E1D97">
      <w:pPr>
        <w:rPr>
          <w:rFonts w:ascii="Arial" w:hAnsi="Arial" w:cs="Arial"/>
          <w:sz w:val="22"/>
          <w:szCs w:val="22"/>
        </w:rPr>
      </w:pPr>
    </w:p>
    <w:p w:rsidR="008B0A71" w:rsidRPr="00122D7A" w:rsidRDefault="008B0A71" w:rsidP="00960999">
      <w:pPr>
        <w:numPr>
          <w:ilvl w:val="0"/>
          <w:numId w:val="13"/>
        </w:numPr>
        <w:jc w:val="both"/>
        <w:rPr>
          <w:rFonts w:ascii="Arial" w:hAnsi="Arial" w:cs="Arial"/>
          <w:sz w:val="22"/>
          <w:szCs w:val="22"/>
        </w:rPr>
      </w:pPr>
      <w:r w:rsidRPr="00122D7A">
        <w:rPr>
          <w:rFonts w:ascii="Arial" w:hAnsi="Arial" w:cs="Arial"/>
          <w:sz w:val="22"/>
          <w:szCs w:val="22"/>
        </w:rPr>
        <w:t>That internationalization is one of its spearheads and therefore promotes multicultural understanding through encouraging educational and research activities</w:t>
      </w:r>
      <w:r w:rsidR="00BA3719" w:rsidRPr="00122D7A">
        <w:rPr>
          <w:rFonts w:ascii="Arial" w:hAnsi="Arial" w:cs="Arial"/>
          <w:sz w:val="22"/>
          <w:szCs w:val="22"/>
        </w:rPr>
        <w:t>, and</w:t>
      </w:r>
      <w:r w:rsidRPr="00122D7A">
        <w:rPr>
          <w:rFonts w:ascii="Arial" w:hAnsi="Arial" w:cs="Arial"/>
          <w:sz w:val="22"/>
          <w:szCs w:val="22"/>
        </w:rPr>
        <w:t xml:space="preserve"> interchanging teachers and students.</w:t>
      </w:r>
    </w:p>
    <w:p w:rsidR="008B0A71" w:rsidRPr="00122D7A" w:rsidRDefault="008B0A71" w:rsidP="005E1D97">
      <w:pPr>
        <w:ind w:left="720"/>
        <w:jc w:val="both"/>
        <w:rPr>
          <w:rFonts w:ascii="Arial" w:hAnsi="Arial" w:cs="Arial"/>
          <w:sz w:val="22"/>
          <w:szCs w:val="22"/>
        </w:rPr>
      </w:pPr>
    </w:p>
    <w:p w:rsidR="008B0A71" w:rsidRPr="00122D7A" w:rsidRDefault="008B0A71" w:rsidP="00960999">
      <w:pPr>
        <w:numPr>
          <w:ilvl w:val="0"/>
          <w:numId w:val="13"/>
        </w:numPr>
        <w:rPr>
          <w:rFonts w:ascii="Arial" w:hAnsi="Arial" w:cs="Arial"/>
          <w:sz w:val="22"/>
          <w:szCs w:val="22"/>
        </w:rPr>
      </w:pPr>
      <w:r w:rsidRPr="00122D7A">
        <w:rPr>
          <w:rFonts w:ascii="Arial" w:hAnsi="Arial" w:cs="Arial"/>
          <w:sz w:val="22"/>
          <w:szCs w:val="22"/>
        </w:rPr>
        <w:t xml:space="preserve">That </w:t>
      </w:r>
      <w:r w:rsidR="00214728" w:rsidRPr="00122D7A">
        <w:rPr>
          <w:rFonts w:ascii="Arial" w:hAnsi="Arial" w:cs="Arial"/>
          <w:color w:val="FF0000"/>
          <w:sz w:val="22"/>
          <w:szCs w:val="22"/>
        </w:rPr>
        <w:t>“</w:t>
      </w:r>
      <w:r w:rsidR="00AB3300" w:rsidRPr="00122D7A">
        <w:rPr>
          <w:rFonts w:ascii="Arial" w:hAnsi="Arial" w:cs="Arial"/>
          <w:color w:val="FF0000"/>
          <w:sz w:val="22"/>
          <w:szCs w:val="22"/>
        </w:rPr>
        <w:t>-----</w:t>
      </w:r>
      <w:proofErr w:type="gramStart"/>
      <w:r w:rsidR="00214728" w:rsidRPr="00122D7A">
        <w:rPr>
          <w:rFonts w:ascii="Arial" w:hAnsi="Arial" w:cs="Arial"/>
          <w:color w:val="FF0000"/>
          <w:sz w:val="22"/>
          <w:szCs w:val="22"/>
        </w:rPr>
        <w:t>”</w:t>
      </w:r>
      <w:r w:rsidR="00E93E1A">
        <w:rPr>
          <w:rFonts w:ascii="Arial" w:hAnsi="Arial" w:cs="Arial"/>
          <w:color w:val="FF0000"/>
          <w:sz w:val="22"/>
          <w:szCs w:val="22"/>
        </w:rPr>
        <w:t xml:space="preserve"> </w:t>
      </w:r>
      <w:r w:rsidRPr="00122D7A">
        <w:rPr>
          <w:rFonts w:ascii="Arial" w:hAnsi="Arial" w:cs="Arial"/>
          <w:sz w:val="22"/>
          <w:szCs w:val="22"/>
        </w:rPr>
        <w:t xml:space="preserve"> </w:t>
      </w:r>
      <w:r w:rsidR="00AB3300" w:rsidRPr="00122D7A">
        <w:rPr>
          <w:rFonts w:ascii="Arial" w:hAnsi="Arial" w:cs="Arial"/>
          <w:color w:val="FF0000"/>
          <w:sz w:val="22"/>
          <w:szCs w:val="22"/>
        </w:rPr>
        <w:t>-----------------------------------------------------------------------------------------------</w:t>
      </w:r>
      <w:r w:rsidR="00547B24" w:rsidRPr="00122D7A">
        <w:rPr>
          <w:rFonts w:ascii="Arial" w:hAnsi="Arial" w:cs="Arial"/>
          <w:sz w:val="22"/>
          <w:szCs w:val="22"/>
        </w:rPr>
        <w:t>.</w:t>
      </w:r>
      <w:proofErr w:type="gramEnd"/>
    </w:p>
    <w:p w:rsidR="008B0A71" w:rsidRPr="00122D7A" w:rsidRDefault="008B0A71" w:rsidP="005E1D97">
      <w:pPr>
        <w:pStyle w:val="Prrafodelista"/>
        <w:rPr>
          <w:rFonts w:ascii="Arial" w:hAnsi="Arial" w:cs="Arial"/>
          <w:sz w:val="22"/>
          <w:szCs w:val="22"/>
        </w:rPr>
      </w:pPr>
    </w:p>
    <w:p w:rsidR="008B0A71" w:rsidRPr="00122D7A" w:rsidRDefault="00B35044" w:rsidP="00960999">
      <w:pPr>
        <w:numPr>
          <w:ilvl w:val="0"/>
          <w:numId w:val="13"/>
        </w:numPr>
        <w:jc w:val="both"/>
        <w:rPr>
          <w:rFonts w:ascii="Arial" w:hAnsi="Arial" w:cs="Arial"/>
          <w:sz w:val="22"/>
          <w:szCs w:val="22"/>
        </w:rPr>
      </w:pPr>
      <w:r w:rsidRPr="00122D7A">
        <w:rPr>
          <w:rFonts w:ascii="Arial" w:hAnsi="Arial" w:cs="Arial"/>
          <w:sz w:val="22"/>
          <w:szCs w:val="22"/>
        </w:rPr>
        <w:t xml:space="preserve">That </w:t>
      </w:r>
      <w:r w:rsidR="00AB3300" w:rsidRPr="00122D7A">
        <w:rPr>
          <w:rFonts w:ascii="Arial" w:hAnsi="Arial" w:cs="Arial"/>
          <w:color w:val="FF0000"/>
          <w:sz w:val="22"/>
          <w:szCs w:val="22"/>
        </w:rPr>
        <w:t>-----------------</w:t>
      </w:r>
      <w:r w:rsidR="008B0A71" w:rsidRPr="00122D7A">
        <w:rPr>
          <w:rFonts w:ascii="Arial" w:hAnsi="Arial" w:cs="Arial"/>
          <w:sz w:val="22"/>
          <w:szCs w:val="22"/>
        </w:rPr>
        <w:t xml:space="preserve">, holds the legal representation of it is therefore empowered to sign this agreement. </w:t>
      </w:r>
    </w:p>
    <w:p w:rsidR="008B0A71" w:rsidRPr="00122D7A" w:rsidRDefault="008B0A71" w:rsidP="005E1D97">
      <w:pPr>
        <w:ind w:left="720"/>
        <w:jc w:val="both"/>
        <w:rPr>
          <w:rFonts w:ascii="Arial" w:hAnsi="Arial" w:cs="Arial"/>
          <w:sz w:val="22"/>
          <w:szCs w:val="22"/>
        </w:rPr>
      </w:pPr>
    </w:p>
    <w:p w:rsidR="008B0A71" w:rsidRPr="00122D7A" w:rsidRDefault="008B0A71" w:rsidP="00960999">
      <w:pPr>
        <w:numPr>
          <w:ilvl w:val="0"/>
          <w:numId w:val="13"/>
        </w:numPr>
        <w:jc w:val="both"/>
        <w:rPr>
          <w:rFonts w:ascii="Arial" w:hAnsi="Arial" w:cs="Arial"/>
          <w:sz w:val="22"/>
          <w:szCs w:val="22"/>
        </w:rPr>
      </w:pPr>
      <w:r w:rsidRPr="00122D7A">
        <w:rPr>
          <w:rFonts w:ascii="Arial" w:hAnsi="Arial" w:cs="Arial"/>
          <w:sz w:val="22"/>
          <w:szCs w:val="22"/>
        </w:rPr>
        <w:t xml:space="preserve">That its legal address is </w:t>
      </w:r>
      <w:r w:rsidR="00AB3300" w:rsidRPr="00122D7A">
        <w:rPr>
          <w:rFonts w:ascii="Arial" w:hAnsi="Arial" w:cs="Arial"/>
          <w:color w:val="FF0000"/>
          <w:sz w:val="22"/>
          <w:szCs w:val="22"/>
        </w:rPr>
        <w:t>-----------------------</w:t>
      </w:r>
      <w:r w:rsidRPr="00122D7A">
        <w:rPr>
          <w:rFonts w:ascii="Arial" w:hAnsi="Arial" w:cs="Arial"/>
          <w:sz w:val="22"/>
          <w:szCs w:val="22"/>
        </w:rPr>
        <w:t xml:space="preserve"> </w:t>
      </w:r>
      <w:r w:rsidR="00AB3300" w:rsidRPr="00122D7A">
        <w:rPr>
          <w:rFonts w:ascii="Arial" w:hAnsi="Arial" w:cs="Arial"/>
          <w:color w:val="FF0000"/>
          <w:sz w:val="22"/>
          <w:szCs w:val="22"/>
        </w:rPr>
        <w:t>---------------------------------</w:t>
      </w:r>
      <w:r w:rsidRPr="00122D7A">
        <w:rPr>
          <w:rFonts w:ascii="Arial" w:hAnsi="Arial" w:cs="Arial"/>
          <w:sz w:val="22"/>
          <w:szCs w:val="22"/>
        </w:rPr>
        <w:t>,</w:t>
      </w:r>
    </w:p>
    <w:p w:rsidR="008B0A71" w:rsidRPr="00122D7A" w:rsidRDefault="00AB3300" w:rsidP="00960999">
      <w:pPr>
        <w:numPr>
          <w:ilvl w:val="1"/>
          <w:numId w:val="13"/>
        </w:numPr>
        <w:jc w:val="both"/>
        <w:rPr>
          <w:rFonts w:ascii="Arial" w:hAnsi="Arial" w:cs="Arial"/>
          <w:sz w:val="22"/>
          <w:szCs w:val="22"/>
        </w:rPr>
      </w:pPr>
      <w:r w:rsidRPr="00122D7A">
        <w:rPr>
          <w:rFonts w:ascii="Arial" w:hAnsi="Arial" w:cs="Arial"/>
          <w:color w:val="FF0000"/>
          <w:sz w:val="22"/>
          <w:szCs w:val="22"/>
        </w:rPr>
        <w:t>-------------------------------------------------------------------</w:t>
      </w:r>
      <w:r w:rsidR="00B35044" w:rsidRPr="00122D7A">
        <w:rPr>
          <w:rFonts w:ascii="Arial" w:hAnsi="Arial" w:cs="Arial"/>
          <w:sz w:val="22"/>
          <w:szCs w:val="22"/>
        </w:rPr>
        <w:t>.</w:t>
      </w:r>
    </w:p>
    <w:p w:rsidR="008B0A71" w:rsidRPr="00122D7A" w:rsidRDefault="008B0A71" w:rsidP="005E1D97">
      <w:pPr>
        <w:rPr>
          <w:rFonts w:ascii="Arial" w:hAnsi="Arial" w:cs="Arial"/>
          <w:color w:val="FF0000"/>
          <w:sz w:val="22"/>
          <w:szCs w:val="22"/>
        </w:rPr>
      </w:pPr>
    </w:p>
    <w:p w:rsidR="008B0A71" w:rsidRPr="00122D7A" w:rsidRDefault="008B0A71" w:rsidP="00122D7A">
      <w:pPr>
        <w:jc w:val="both"/>
        <w:rPr>
          <w:rFonts w:ascii="Arial" w:hAnsi="Arial" w:cs="Arial"/>
          <w:color w:val="FF0000"/>
          <w:sz w:val="22"/>
          <w:szCs w:val="22"/>
        </w:rPr>
      </w:pPr>
    </w:p>
    <w:p w:rsidR="008B0A71" w:rsidRPr="009B6374" w:rsidRDefault="00660DCD" w:rsidP="00122D7A">
      <w:pPr>
        <w:ind w:left="142"/>
        <w:jc w:val="both"/>
        <w:rPr>
          <w:rFonts w:ascii="Arial" w:hAnsi="Arial" w:cs="Arial"/>
          <w:b/>
          <w:sz w:val="22"/>
          <w:szCs w:val="22"/>
          <w:lang w:val="en-GB"/>
        </w:rPr>
      </w:pPr>
      <w:r w:rsidRPr="00122D7A">
        <w:rPr>
          <w:rFonts w:ascii="Arial" w:hAnsi="Arial" w:cs="Arial"/>
          <w:b/>
          <w:bCs/>
          <w:sz w:val="22"/>
          <w:szCs w:val="22"/>
          <w:lang w:val="en-GB"/>
        </w:rPr>
        <w:t>II</w:t>
      </w:r>
      <w:r w:rsidR="008816E2" w:rsidRPr="00122D7A">
        <w:rPr>
          <w:rFonts w:ascii="Arial" w:hAnsi="Arial" w:cs="Arial"/>
          <w:b/>
          <w:bCs/>
          <w:sz w:val="22"/>
          <w:szCs w:val="22"/>
          <w:lang w:val="en-GB"/>
        </w:rPr>
        <w:t>.</w:t>
      </w:r>
      <w:r w:rsidR="008B0A71" w:rsidRPr="00122D7A">
        <w:rPr>
          <w:rFonts w:ascii="Arial" w:hAnsi="Arial" w:cs="Arial"/>
          <w:b/>
          <w:bCs/>
          <w:sz w:val="22"/>
          <w:szCs w:val="22"/>
          <w:lang w:val="en-GB"/>
        </w:rPr>
        <w:t xml:space="preserve"> </w:t>
      </w:r>
      <w:r w:rsidR="008B0A71" w:rsidRPr="009B6374">
        <w:rPr>
          <w:rFonts w:ascii="Arial" w:hAnsi="Arial" w:cs="Arial"/>
          <w:b/>
          <w:sz w:val="22"/>
          <w:szCs w:val="22"/>
          <w:lang w:val="en-GB"/>
        </w:rPr>
        <w:t xml:space="preserve">The </w:t>
      </w:r>
      <w:r w:rsidR="009B6374" w:rsidRPr="009B6374">
        <w:rPr>
          <w:rFonts w:ascii="Arial" w:hAnsi="Arial" w:cs="Arial"/>
          <w:b/>
          <w:sz w:val="22"/>
          <w:szCs w:val="22"/>
          <w:lang w:val="en-GB"/>
        </w:rPr>
        <w:t xml:space="preserve">“UASLP” </w:t>
      </w:r>
      <w:r w:rsidR="00EF474B">
        <w:rPr>
          <w:rFonts w:ascii="Arial" w:hAnsi="Arial" w:cs="Arial"/>
          <w:b/>
          <w:sz w:val="22"/>
          <w:szCs w:val="22"/>
          <w:lang w:val="en-GB"/>
        </w:rPr>
        <w:t>DECLARES</w:t>
      </w:r>
      <w:r w:rsidR="008B0A71" w:rsidRPr="009B6374">
        <w:rPr>
          <w:rFonts w:ascii="Arial" w:hAnsi="Arial" w:cs="Arial"/>
          <w:b/>
          <w:sz w:val="22"/>
          <w:szCs w:val="22"/>
          <w:lang w:val="en-GB"/>
        </w:rPr>
        <w:t>:</w:t>
      </w:r>
    </w:p>
    <w:p w:rsidR="008B0A71" w:rsidRPr="009B6374" w:rsidRDefault="008B0A71" w:rsidP="00122D7A">
      <w:pPr>
        <w:jc w:val="both"/>
        <w:rPr>
          <w:rFonts w:ascii="Arial" w:hAnsi="Arial" w:cs="Arial"/>
          <w:b/>
          <w:bCs/>
          <w:sz w:val="22"/>
          <w:szCs w:val="22"/>
        </w:rPr>
      </w:pPr>
    </w:p>
    <w:p w:rsidR="00960999" w:rsidRPr="00122D7A" w:rsidRDefault="00660DCD" w:rsidP="00122D7A">
      <w:pPr>
        <w:ind w:left="142"/>
        <w:jc w:val="both"/>
        <w:textAlignment w:val="top"/>
        <w:rPr>
          <w:rFonts w:ascii="Arial" w:hAnsi="Arial" w:cs="Arial"/>
          <w:color w:val="888888"/>
          <w:sz w:val="22"/>
          <w:szCs w:val="22"/>
        </w:rPr>
      </w:pPr>
      <w:r w:rsidRPr="00592AF7">
        <w:rPr>
          <w:rFonts w:ascii="Arial" w:hAnsi="Arial" w:cs="Arial"/>
          <w:b/>
          <w:color w:val="000000"/>
          <w:sz w:val="22"/>
          <w:szCs w:val="22"/>
        </w:rPr>
        <w:t>II.</w:t>
      </w:r>
      <w:r w:rsidR="00E93E1A" w:rsidRPr="00592AF7">
        <w:rPr>
          <w:rFonts w:ascii="Arial" w:hAnsi="Arial" w:cs="Arial"/>
          <w:b/>
          <w:color w:val="000000"/>
          <w:sz w:val="22"/>
          <w:szCs w:val="22"/>
        </w:rPr>
        <w:t>1</w:t>
      </w:r>
      <w:r w:rsidR="00E93E1A">
        <w:rPr>
          <w:rFonts w:ascii="Arial" w:hAnsi="Arial" w:cs="Arial"/>
          <w:color w:val="000000"/>
          <w:sz w:val="22"/>
          <w:szCs w:val="22"/>
        </w:rPr>
        <w:t xml:space="preserve"> It is an I</w:t>
      </w:r>
      <w:r w:rsidR="00662EEF" w:rsidRPr="00122D7A">
        <w:rPr>
          <w:rFonts w:ascii="Arial" w:hAnsi="Arial" w:cs="Arial"/>
          <w:color w:val="000000"/>
          <w:sz w:val="22"/>
          <w:szCs w:val="22"/>
        </w:rPr>
        <w:t>nstitution in the service of society that aims at the dissemination of culture, conducting scientific research and the training of professionals in accordance with the Regulatory Law of Article 11 of the Political Constitution of the Free and Sovereign State of San Luis Potosi (Regulatory Law), issued by decree No.53 of the XXXIX Congress of the Free and Sovereign State of San Luis Potosi, published in the official state newspaper dated December 22, 1949.</w:t>
      </w:r>
    </w:p>
    <w:p w:rsidR="008B0A71" w:rsidRPr="00122D7A" w:rsidRDefault="008B0A71" w:rsidP="00122D7A">
      <w:pPr>
        <w:ind w:left="720"/>
        <w:jc w:val="both"/>
        <w:rPr>
          <w:rFonts w:ascii="Arial" w:hAnsi="Arial" w:cs="Arial"/>
          <w:sz w:val="22"/>
          <w:szCs w:val="22"/>
        </w:rPr>
      </w:pPr>
      <w:r w:rsidRPr="00122D7A">
        <w:rPr>
          <w:rFonts w:ascii="Arial" w:hAnsi="Arial" w:cs="Arial"/>
          <w:sz w:val="22"/>
          <w:szCs w:val="22"/>
        </w:rPr>
        <w:t xml:space="preserve">. </w:t>
      </w:r>
    </w:p>
    <w:p w:rsidR="00960999" w:rsidRPr="00122D7A" w:rsidRDefault="00660DCD" w:rsidP="00122D7A">
      <w:pPr>
        <w:ind w:left="142"/>
        <w:jc w:val="both"/>
        <w:textAlignment w:val="top"/>
        <w:rPr>
          <w:rFonts w:ascii="Arial" w:hAnsi="Arial" w:cs="Arial"/>
          <w:color w:val="888888"/>
          <w:sz w:val="22"/>
          <w:szCs w:val="22"/>
        </w:rPr>
      </w:pPr>
      <w:r w:rsidRPr="00592AF7">
        <w:rPr>
          <w:rFonts w:ascii="Arial" w:hAnsi="Arial" w:cs="Arial"/>
          <w:b/>
          <w:color w:val="000000"/>
          <w:sz w:val="22"/>
          <w:szCs w:val="22"/>
        </w:rPr>
        <w:t>II.2</w:t>
      </w:r>
      <w:r w:rsidRPr="00122D7A">
        <w:rPr>
          <w:rFonts w:ascii="Arial" w:hAnsi="Arial" w:cs="Arial"/>
          <w:color w:val="000000"/>
          <w:sz w:val="22"/>
          <w:szCs w:val="22"/>
        </w:rPr>
        <w:t xml:space="preserve"> </w:t>
      </w:r>
      <w:r w:rsidR="00FB30FC" w:rsidRPr="00FB30FC">
        <w:rPr>
          <w:rFonts w:ascii="Arial" w:hAnsi="Arial" w:cs="Arial"/>
          <w:color w:val="000000"/>
          <w:sz w:val="22"/>
          <w:szCs w:val="22"/>
        </w:rPr>
        <w:t>According to Article 3 of the Regulatory Law, is a corporation with full legal personality and its own, able to acquire real and personal property necessary for its purpose and to have capital and manage real estate taxes, and to accept donations, legacies and bequests and hold all kinds of contracts and agreements subject to the provisions of the Organic Statute governing this institution.</w:t>
      </w:r>
    </w:p>
    <w:p w:rsidR="008B0A71" w:rsidRPr="00122D7A" w:rsidRDefault="008B0A71" w:rsidP="00122D7A">
      <w:pPr>
        <w:ind w:left="360"/>
        <w:jc w:val="both"/>
        <w:rPr>
          <w:rFonts w:ascii="Arial" w:hAnsi="Arial" w:cs="Arial"/>
          <w:sz w:val="22"/>
          <w:szCs w:val="22"/>
        </w:rPr>
      </w:pPr>
    </w:p>
    <w:p w:rsidR="00960999" w:rsidRPr="00122D7A" w:rsidRDefault="00660DCD" w:rsidP="00122D7A">
      <w:pPr>
        <w:ind w:left="142"/>
        <w:jc w:val="both"/>
        <w:textAlignment w:val="top"/>
        <w:rPr>
          <w:rFonts w:ascii="Arial" w:hAnsi="Arial" w:cs="Arial"/>
          <w:color w:val="000000"/>
          <w:sz w:val="22"/>
          <w:szCs w:val="22"/>
        </w:rPr>
      </w:pPr>
      <w:r w:rsidRPr="00592AF7">
        <w:rPr>
          <w:rFonts w:ascii="Arial" w:hAnsi="Arial" w:cs="Arial"/>
          <w:b/>
          <w:color w:val="000000"/>
          <w:sz w:val="22"/>
          <w:szCs w:val="22"/>
        </w:rPr>
        <w:t>II.3</w:t>
      </w:r>
      <w:r w:rsidR="00662EEF" w:rsidRPr="00122D7A">
        <w:rPr>
          <w:rFonts w:ascii="Arial" w:hAnsi="Arial" w:cs="Arial"/>
          <w:color w:val="000000"/>
          <w:sz w:val="22"/>
          <w:szCs w:val="22"/>
        </w:rPr>
        <w:t xml:space="preserve"> </w:t>
      </w:r>
      <w:r w:rsidR="00960999" w:rsidRPr="00122D7A">
        <w:rPr>
          <w:rFonts w:ascii="Arial" w:hAnsi="Arial" w:cs="Arial"/>
          <w:color w:val="000000"/>
          <w:sz w:val="22"/>
          <w:szCs w:val="22"/>
        </w:rPr>
        <w:t xml:space="preserve">In this act The UASLP is represented by </w:t>
      </w:r>
      <w:r w:rsidR="009B6374" w:rsidRPr="009B6374">
        <w:rPr>
          <w:rFonts w:ascii="Arial" w:hAnsi="Arial" w:cs="Arial"/>
          <w:b/>
          <w:sz w:val="22"/>
          <w:szCs w:val="22"/>
        </w:rPr>
        <w:t>M. EN ARQ. MANUEL FERMÍN VILLAR RUBIO</w:t>
      </w:r>
      <w:r w:rsidR="00960999" w:rsidRPr="00122D7A">
        <w:rPr>
          <w:rFonts w:ascii="Arial" w:hAnsi="Arial" w:cs="Arial"/>
          <w:color w:val="000000"/>
          <w:sz w:val="22"/>
          <w:szCs w:val="22"/>
        </w:rPr>
        <w:t xml:space="preserve">, who has the authority to enter into this agreement as stated in article 6, section III of its Organic Law, and who by mandate of H. University Board was elected at a special meeting dated </w:t>
      </w:r>
      <w:r w:rsidR="008728B2">
        <w:rPr>
          <w:rFonts w:ascii="Arial" w:hAnsi="Arial" w:cs="Arial"/>
          <w:color w:val="000000"/>
          <w:sz w:val="22"/>
          <w:szCs w:val="22"/>
        </w:rPr>
        <w:t>April 5, 2016</w:t>
      </w:r>
      <w:r w:rsidR="001A2D55" w:rsidRPr="00122D7A">
        <w:rPr>
          <w:rFonts w:ascii="Arial" w:hAnsi="Arial" w:cs="Arial"/>
          <w:color w:val="000000"/>
          <w:sz w:val="22"/>
          <w:szCs w:val="22"/>
        </w:rPr>
        <w:t>, whic</w:t>
      </w:r>
      <w:r w:rsidR="008728B2">
        <w:rPr>
          <w:rFonts w:ascii="Arial" w:hAnsi="Arial" w:cs="Arial"/>
          <w:color w:val="000000"/>
          <w:sz w:val="22"/>
          <w:szCs w:val="22"/>
        </w:rPr>
        <w:t>h was elected for the 20016-2020</w:t>
      </w:r>
      <w:r w:rsidR="00960999" w:rsidRPr="00122D7A">
        <w:rPr>
          <w:rFonts w:ascii="Arial" w:hAnsi="Arial" w:cs="Arial"/>
          <w:color w:val="000000"/>
          <w:sz w:val="22"/>
          <w:szCs w:val="22"/>
        </w:rPr>
        <w:t xml:space="preserve"> period and therefore its legal representative</w:t>
      </w:r>
      <w:r w:rsidR="00E93E1A">
        <w:rPr>
          <w:rFonts w:ascii="Arial" w:hAnsi="Arial" w:cs="Arial"/>
          <w:color w:val="000000"/>
          <w:sz w:val="22"/>
          <w:szCs w:val="22"/>
        </w:rPr>
        <w:t>.</w:t>
      </w:r>
    </w:p>
    <w:p w:rsidR="00662EEF" w:rsidRPr="00122D7A" w:rsidRDefault="00662EEF" w:rsidP="00660DCD">
      <w:pPr>
        <w:ind w:left="426"/>
        <w:textAlignment w:val="top"/>
        <w:rPr>
          <w:rFonts w:ascii="Arial" w:hAnsi="Arial" w:cs="Arial"/>
          <w:color w:val="888888"/>
          <w:sz w:val="22"/>
          <w:szCs w:val="22"/>
        </w:rPr>
      </w:pPr>
    </w:p>
    <w:p w:rsidR="002A5D40" w:rsidRPr="00122D7A" w:rsidRDefault="00662EEF" w:rsidP="00122D7A">
      <w:pPr>
        <w:ind w:left="142"/>
        <w:jc w:val="both"/>
        <w:textAlignment w:val="top"/>
        <w:rPr>
          <w:rFonts w:ascii="Arial" w:hAnsi="Arial" w:cs="Arial"/>
          <w:color w:val="888888"/>
          <w:sz w:val="22"/>
          <w:szCs w:val="22"/>
        </w:rPr>
      </w:pPr>
      <w:r w:rsidRPr="00592AF7">
        <w:rPr>
          <w:rFonts w:ascii="Arial" w:hAnsi="Arial" w:cs="Arial"/>
          <w:b/>
          <w:color w:val="000000"/>
          <w:sz w:val="22"/>
          <w:szCs w:val="22"/>
        </w:rPr>
        <w:lastRenderedPageBreak/>
        <w:t>II.4</w:t>
      </w:r>
      <w:r w:rsidRPr="00122D7A">
        <w:rPr>
          <w:rFonts w:ascii="Arial" w:hAnsi="Arial" w:cs="Arial"/>
          <w:color w:val="000000"/>
          <w:sz w:val="22"/>
          <w:szCs w:val="22"/>
        </w:rPr>
        <w:t xml:space="preserve"> </w:t>
      </w:r>
      <w:r w:rsidR="002A5D40" w:rsidRPr="00122D7A">
        <w:rPr>
          <w:rFonts w:ascii="Arial" w:hAnsi="Arial" w:cs="Arial"/>
          <w:color w:val="000000"/>
          <w:sz w:val="22"/>
          <w:szCs w:val="22"/>
        </w:rPr>
        <w:t>The General</w:t>
      </w:r>
      <w:r w:rsidR="00F4776A" w:rsidRPr="00F4776A">
        <w:rPr>
          <w:rFonts w:ascii="Arial" w:hAnsi="Arial" w:cs="Arial"/>
          <w:color w:val="000000"/>
          <w:sz w:val="22"/>
          <w:szCs w:val="22"/>
        </w:rPr>
        <w:t xml:space="preserve"> </w:t>
      </w:r>
      <w:r w:rsidR="00F4776A" w:rsidRPr="00122D7A">
        <w:rPr>
          <w:rFonts w:ascii="Arial" w:hAnsi="Arial" w:cs="Arial"/>
          <w:color w:val="000000"/>
          <w:sz w:val="22"/>
          <w:szCs w:val="22"/>
        </w:rPr>
        <w:t>Secretary</w:t>
      </w:r>
      <w:r w:rsidR="00E93E1A">
        <w:rPr>
          <w:rFonts w:ascii="Arial" w:hAnsi="Arial" w:cs="Arial"/>
          <w:color w:val="000000"/>
          <w:sz w:val="22"/>
          <w:szCs w:val="22"/>
        </w:rPr>
        <w:t>,</w:t>
      </w:r>
      <w:r w:rsidR="002A5D40" w:rsidRPr="00122D7A">
        <w:rPr>
          <w:rFonts w:ascii="Arial" w:hAnsi="Arial" w:cs="Arial"/>
          <w:color w:val="000000"/>
          <w:sz w:val="22"/>
          <w:szCs w:val="22"/>
        </w:rPr>
        <w:t xml:space="preserve"> </w:t>
      </w:r>
      <w:r w:rsidR="009B6374" w:rsidRPr="009B6374">
        <w:rPr>
          <w:rFonts w:ascii="Arial" w:hAnsi="Arial" w:cs="Arial"/>
          <w:b/>
          <w:color w:val="000000"/>
          <w:sz w:val="22"/>
          <w:szCs w:val="22"/>
        </w:rPr>
        <w:t>M.A.</w:t>
      </w:r>
      <w:r w:rsidR="00E93E1A" w:rsidRPr="009B6374">
        <w:rPr>
          <w:rFonts w:ascii="Arial" w:hAnsi="Arial" w:cs="Arial"/>
          <w:b/>
          <w:color w:val="000000"/>
          <w:sz w:val="22"/>
          <w:szCs w:val="22"/>
        </w:rPr>
        <w:t xml:space="preserve"> </w:t>
      </w:r>
      <w:r w:rsidR="003A53DA" w:rsidRPr="009B6374">
        <w:rPr>
          <w:rFonts w:ascii="Arial" w:hAnsi="Arial" w:cs="Arial"/>
          <w:b/>
          <w:color w:val="000000"/>
          <w:sz w:val="22"/>
          <w:szCs w:val="22"/>
        </w:rPr>
        <w:t>David Vega Niño</w:t>
      </w:r>
      <w:r w:rsidR="002A5D40" w:rsidRPr="00122D7A">
        <w:rPr>
          <w:rFonts w:ascii="Arial" w:hAnsi="Arial" w:cs="Arial"/>
          <w:color w:val="000000"/>
          <w:sz w:val="22"/>
          <w:szCs w:val="22"/>
        </w:rPr>
        <w:t xml:space="preserve"> within the powers conferred by Article 43 of the Organic Statute has the authority to certify the affairs of the University including agreements and contracts entered into by the Rector.</w:t>
      </w:r>
    </w:p>
    <w:p w:rsidR="008B0A71" w:rsidRPr="00122D7A" w:rsidRDefault="008B0A71" w:rsidP="009B6374">
      <w:pPr>
        <w:jc w:val="both"/>
        <w:rPr>
          <w:rFonts w:ascii="Arial" w:hAnsi="Arial" w:cs="Arial"/>
          <w:sz w:val="22"/>
          <w:szCs w:val="22"/>
        </w:rPr>
      </w:pPr>
    </w:p>
    <w:p w:rsidR="008B0A71" w:rsidRPr="00122D7A" w:rsidRDefault="008B0A71" w:rsidP="008816E2">
      <w:pPr>
        <w:ind w:left="426"/>
        <w:jc w:val="both"/>
        <w:rPr>
          <w:rFonts w:ascii="Arial" w:hAnsi="Arial" w:cs="Arial"/>
          <w:sz w:val="22"/>
          <w:szCs w:val="22"/>
        </w:rPr>
      </w:pPr>
    </w:p>
    <w:p w:rsidR="008B0A71" w:rsidRPr="00122D7A" w:rsidRDefault="00662EEF" w:rsidP="00122D7A">
      <w:pPr>
        <w:ind w:left="142"/>
        <w:rPr>
          <w:rFonts w:ascii="Arial" w:hAnsi="Arial" w:cs="Arial"/>
          <w:sz w:val="22"/>
          <w:szCs w:val="22"/>
        </w:rPr>
      </w:pPr>
      <w:r w:rsidRPr="00592AF7">
        <w:rPr>
          <w:rFonts w:ascii="Arial" w:hAnsi="Arial" w:cs="Arial"/>
          <w:b/>
          <w:sz w:val="22"/>
          <w:szCs w:val="22"/>
        </w:rPr>
        <w:t>II.5</w:t>
      </w:r>
      <w:r w:rsidRPr="00122D7A">
        <w:rPr>
          <w:rFonts w:ascii="Arial" w:hAnsi="Arial" w:cs="Arial"/>
          <w:sz w:val="22"/>
          <w:szCs w:val="22"/>
        </w:rPr>
        <w:t xml:space="preserve"> </w:t>
      </w:r>
      <w:r w:rsidR="00F325A3" w:rsidRPr="00122D7A">
        <w:rPr>
          <w:rFonts w:ascii="Arial" w:hAnsi="Arial" w:cs="Arial"/>
          <w:sz w:val="22"/>
          <w:szCs w:val="22"/>
        </w:rPr>
        <w:t xml:space="preserve">For all purposes the UASLP place its home on Alvaro Obregon </w:t>
      </w:r>
      <w:r w:rsidR="000717C6">
        <w:rPr>
          <w:rFonts w:ascii="Arial" w:hAnsi="Arial" w:cs="Arial"/>
          <w:sz w:val="22"/>
          <w:szCs w:val="22"/>
        </w:rPr>
        <w:t xml:space="preserve">No.64, </w:t>
      </w:r>
      <w:r w:rsidR="00F325A3" w:rsidRPr="00122D7A">
        <w:rPr>
          <w:rFonts w:ascii="Arial" w:hAnsi="Arial" w:cs="Arial"/>
          <w:sz w:val="22"/>
          <w:szCs w:val="22"/>
        </w:rPr>
        <w:t>Zona Centro</w:t>
      </w:r>
      <w:r w:rsidR="000717C6">
        <w:rPr>
          <w:rFonts w:ascii="Arial" w:hAnsi="Arial" w:cs="Arial"/>
          <w:sz w:val="22"/>
          <w:szCs w:val="22"/>
        </w:rPr>
        <w:t xml:space="preserve">, CP78000, San Luis Potosí, S.L.P., </w:t>
      </w:r>
      <w:proofErr w:type="gramStart"/>
      <w:r w:rsidR="000717C6">
        <w:rPr>
          <w:rFonts w:ascii="Arial" w:hAnsi="Arial" w:cs="Arial"/>
          <w:sz w:val="22"/>
          <w:szCs w:val="22"/>
        </w:rPr>
        <w:t>México.</w:t>
      </w:r>
      <w:proofErr w:type="gramEnd"/>
      <w:r w:rsidR="00F325A3" w:rsidRPr="00122D7A">
        <w:rPr>
          <w:rFonts w:ascii="Arial" w:hAnsi="Arial" w:cs="Arial"/>
          <w:sz w:val="22"/>
          <w:szCs w:val="22"/>
        </w:rPr>
        <w:br/>
        <w:t>.</w:t>
      </w:r>
    </w:p>
    <w:p w:rsidR="008B0A71" w:rsidRPr="00122D7A" w:rsidRDefault="008B0A71">
      <w:pPr>
        <w:rPr>
          <w:rFonts w:ascii="Arial" w:hAnsi="Arial" w:cs="Arial"/>
          <w:sz w:val="22"/>
          <w:szCs w:val="22"/>
          <w:lang w:val="en-GB"/>
        </w:rPr>
      </w:pPr>
    </w:p>
    <w:p w:rsidR="003A53DA" w:rsidRPr="00122D7A" w:rsidRDefault="003A53DA" w:rsidP="00122D7A">
      <w:pPr>
        <w:ind w:left="142"/>
        <w:jc w:val="both"/>
        <w:rPr>
          <w:rFonts w:ascii="Arial" w:hAnsi="Arial" w:cs="Arial"/>
          <w:b/>
          <w:sz w:val="22"/>
          <w:szCs w:val="22"/>
          <w:lang w:val="en-GB"/>
        </w:rPr>
      </w:pPr>
      <w:r w:rsidRPr="009B6374">
        <w:rPr>
          <w:rFonts w:ascii="Arial" w:hAnsi="Arial" w:cs="Arial"/>
          <w:b/>
          <w:sz w:val="22"/>
          <w:szCs w:val="22"/>
          <w:highlight w:val="yellow"/>
          <w:lang w:val="en-GB"/>
        </w:rPr>
        <w:t xml:space="preserve">IF </w:t>
      </w:r>
      <w:r w:rsidR="000717C6" w:rsidRPr="009B6374">
        <w:rPr>
          <w:rFonts w:ascii="Arial" w:hAnsi="Arial" w:cs="Arial"/>
          <w:b/>
          <w:sz w:val="22"/>
          <w:szCs w:val="22"/>
          <w:highlight w:val="yellow"/>
          <w:lang w:val="en-GB"/>
        </w:rPr>
        <w:t xml:space="preserve">THERE ARE </w:t>
      </w:r>
      <w:r w:rsidRPr="009B6374">
        <w:rPr>
          <w:rFonts w:ascii="Arial" w:hAnsi="Arial" w:cs="Arial"/>
          <w:b/>
          <w:sz w:val="22"/>
          <w:szCs w:val="22"/>
          <w:highlight w:val="yellow"/>
          <w:lang w:val="en-GB"/>
        </w:rPr>
        <w:t>NO</w:t>
      </w:r>
      <w:r w:rsidR="000717C6" w:rsidRPr="009B6374">
        <w:rPr>
          <w:rFonts w:ascii="Arial" w:hAnsi="Arial" w:cs="Arial"/>
          <w:b/>
          <w:sz w:val="22"/>
          <w:szCs w:val="22"/>
          <w:highlight w:val="yellow"/>
          <w:lang w:val="en-GB"/>
        </w:rPr>
        <w:t>T</w:t>
      </w:r>
      <w:r w:rsidRPr="009B6374">
        <w:rPr>
          <w:rFonts w:ascii="Arial" w:hAnsi="Arial" w:cs="Arial"/>
          <w:b/>
          <w:sz w:val="22"/>
          <w:szCs w:val="22"/>
          <w:highlight w:val="yellow"/>
          <w:lang w:val="en-GB"/>
        </w:rPr>
        <w:t xml:space="preserve"> OTHER PARTY</w:t>
      </w:r>
      <w:r w:rsidR="000717C6" w:rsidRPr="009B6374">
        <w:rPr>
          <w:rFonts w:ascii="Arial" w:hAnsi="Arial" w:cs="Arial"/>
          <w:b/>
          <w:sz w:val="22"/>
          <w:szCs w:val="22"/>
          <w:highlight w:val="yellow"/>
          <w:lang w:val="en-GB"/>
        </w:rPr>
        <w:t xml:space="preserve">´S STATEMENTS, THOSE FROM </w:t>
      </w:r>
      <w:r w:rsidRPr="009B6374">
        <w:rPr>
          <w:rFonts w:ascii="Arial" w:hAnsi="Arial" w:cs="Arial"/>
          <w:b/>
          <w:sz w:val="22"/>
          <w:szCs w:val="22"/>
          <w:highlight w:val="yellow"/>
          <w:lang w:val="en-GB"/>
        </w:rPr>
        <w:t xml:space="preserve">THE UASLP </w:t>
      </w:r>
      <w:r w:rsidR="000717C6" w:rsidRPr="009B6374">
        <w:rPr>
          <w:rFonts w:ascii="Arial" w:hAnsi="Arial" w:cs="Arial"/>
          <w:b/>
          <w:sz w:val="22"/>
          <w:szCs w:val="22"/>
          <w:highlight w:val="yellow"/>
          <w:lang w:val="en-GB"/>
        </w:rPr>
        <w:t>MAY BE OMITTED</w:t>
      </w:r>
      <w:r w:rsidRPr="009B6374">
        <w:rPr>
          <w:rFonts w:ascii="Arial" w:hAnsi="Arial" w:cs="Arial"/>
          <w:b/>
          <w:sz w:val="22"/>
          <w:szCs w:val="22"/>
          <w:highlight w:val="yellow"/>
          <w:lang w:val="en-GB"/>
        </w:rPr>
        <w:t xml:space="preserve">, ONLY </w:t>
      </w:r>
      <w:r w:rsidR="000717C6" w:rsidRPr="009B6374">
        <w:rPr>
          <w:rFonts w:ascii="Arial" w:hAnsi="Arial" w:cs="Arial"/>
          <w:b/>
          <w:sz w:val="22"/>
          <w:szCs w:val="22"/>
          <w:highlight w:val="yellow"/>
          <w:lang w:val="en-GB"/>
        </w:rPr>
        <w:t xml:space="preserve">THE </w:t>
      </w:r>
      <w:r w:rsidRPr="009B6374">
        <w:rPr>
          <w:rFonts w:ascii="Arial" w:hAnsi="Arial" w:cs="Arial"/>
          <w:b/>
          <w:sz w:val="22"/>
          <w:szCs w:val="22"/>
          <w:highlight w:val="yellow"/>
          <w:lang w:val="en-GB"/>
        </w:rPr>
        <w:t>HEADER PERSONALITY OF SIGNING AND ADDRESS AS LEGAL REPRESENTATIVES</w:t>
      </w:r>
      <w:r w:rsidR="000717C6" w:rsidRPr="009B6374">
        <w:rPr>
          <w:rFonts w:ascii="Arial" w:hAnsi="Arial" w:cs="Arial"/>
          <w:b/>
          <w:sz w:val="22"/>
          <w:szCs w:val="22"/>
          <w:highlight w:val="yellow"/>
          <w:lang w:val="en-GB"/>
        </w:rPr>
        <w:t xml:space="preserve"> MUST BE INCLUDED</w:t>
      </w:r>
      <w:r w:rsidRPr="009B6374">
        <w:rPr>
          <w:rFonts w:ascii="Arial" w:hAnsi="Arial" w:cs="Arial"/>
          <w:b/>
          <w:sz w:val="22"/>
          <w:szCs w:val="22"/>
          <w:highlight w:val="yellow"/>
          <w:lang w:val="en-GB"/>
        </w:rPr>
        <w:t>, AS FOLLOWS:</w:t>
      </w:r>
    </w:p>
    <w:p w:rsidR="003A53DA" w:rsidRPr="00122D7A" w:rsidRDefault="003A53DA">
      <w:pPr>
        <w:rPr>
          <w:rFonts w:ascii="Arial" w:hAnsi="Arial" w:cs="Arial"/>
          <w:sz w:val="22"/>
          <w:szCs w:val="22"/>
          <w:lang w:val="en-GB"/>
        </w:rPr>
      </w:pPr>
    </w:p>
    <w:p w:rsidR="003A53DA" w:rsidRPr="00122D7A" w:rsidRDefault="003A53DA">
      <w:pPr>
        <w:rPr>
          <w:rFonts w:ascii="Arial" w:hAnsi="Arial" w:cs="Arial"/>
          <w:sz w:val="22"/>
          <w:szCs w:val="22"/>
          <w:lang w:val="en-GB"/>
        </w:rPr>
      </w:pPr>
    </w:p>
    <w:p w:rsidR="003A53DA" w:rsidRPr="00F4776A" w:rsidRDefault="009B6374" w:rsidP="000717C6">
      <w:pPr>
        <w:ind w:left="142"/>
        <w:jc w:val="both"/>
        <w:rPr>
          <w:rFonts w:ascii="Arial" w:hAnsi="Arial" w:cs="Arial"/>
          <w:sz w:val="22"/>
          <w:szCs w:val="22"/>
          <w:lang w:val="es-MX"/>
        </w:rPr>
      </w:pPr>
      <w:r w:rsidRPr="009B6374">
        <w:rPr>
          <w:rFonts w:ascii="Arial" w:hAnsi="Arial" w:cs="Arial"/>
          <w:b/>
          <w:sz w:val="22"/>
          <w:szCs w:val="22"/>
        </w:rPr>
        <w:t>AGREEMENT OF COOPERATION</w:t>
      </w:r>
      <w:r w:rsidRPr="00122D7A">
        <w:rPr>
          <w:rFonts w:ascii="Arial" w:hAnsi="Arial" w:cs="Arial"/>
          <w:sz w:val="22"/>
          <w:szCs w:val="22"/>
        </w:rPr>
        <w:t xml:space="preserve"> signed on the one hand by </w:t>
      </w:r>
      <w:r w:rsidRPr="00122D7A">
        <w:rPr>
          <w:rFonts w:ascii="Arial" w:hAnsi="Arial" w:cs="Arial"/>
          <w:b/>
          <w:color w:val="FF0000"/>
          <w:sz w:val="22"/>
          <w:szCs w:val="22"/>
        </w:rPr>
        <w:t>(University)</w:t>
      </w:r>
      <w:r w:rsidRPr="00122D7A">
        <w:rPr>
          <w:rFonts w:ascii="Arial" w:hAnsi="Arial" w:cs="Arial"/>
          <w:b/>
          <w:sz w:val="22"/>
          <w:szCs w:val="22"/>
        </w:rPr>
        <w:t xml:space="preserve">, </w:t>
      </w:r>
      <w:r w:rsidRPr="00122D7A">
        <w:rPr>
          <w:rFonts w:ascii="Arial" w:hAnsi="Arial" w:cs="Arial"/>
          <w:b/>
          <w:color w:val="FF0000"/>
          <w:sz w:val="22"/>
          <w:szCs w:val="22"/>
        </w:rPr>
        <w:t>(Country)</w:t>
      </w:r>
      <w:r w:rsidRPr="00122D7A">
        <w:rPr>
          <w:rFonts w:ascii="Arial" w:hAnsi="Arial" w:cs="Arial"/>
          <w:sz w:val="22"/>
          <w:szCs w:val="22"/>
        </w:rPr>
        <w:t xml:space="preserve"> represented by </w:t>
      </w:r>
      <w:r w:rsidR="00B1027D" w:rsidRPr="00B1027D">
        <w:rPr>
          <w:rFonts w:ascii="Arial" w:hAnsi="Arial" w:cs="Arial"/>
          <w:b/>
          <w:color w:val="FF0000"/>
          <w:sz w:val="22"/>
          <w:szCs w:val="22"/>
        </w:rPr>
        <w:t>XXXXXXXXXXXX</w:t>
      </w:r>
      <w:r>
        <w:rPr>
          <w:rFonts w:ascii="Arial" w:hAnsi="Arial" w:cs="Arial"/>
          <w:color w:val="FF0000"/>
          <w:sz w:val="22"/>
          <w:szCs w:val="22"/>
        </w:rPr>
        <w:t xml:space="preserve"> </w:t>
      </w:r>
      <w:r w:rsidRPr="00B1027D">
        <w:rPr>
          <w:rFonts w:ascii="Arial" w:hAnsi="Arial" w:cs="Arial"/>
          <w:sz w:val="22"/>
          <w:szCs w:val="22"/>
        </w:rPr>
        <w:t>in his capacity as</w:t>
      </w:r>
      <w:r>
        <w:rPr>
          <w:rFonts w:ascii="Arial" w:hAnsi="Arial" w:cs="Arial"/>
          <w:color w:val="FF0000"/>
          <w:sz w:val="22"/>
          <w:szCs w:val="22"/>
        </w:rPr>
        <w:t>:</w:t>
      </w:r>
      <w:r w:rsidR="00592AF7">
        <w:rPr>
          <w:rFonts w:ascii="Arial" w:hAnsi="Arial" w:cs="Arial"/>
          <w:color w:val="FF0000"/>
          <w:sz w:val="22"/>
          <w:szCs w:val="22"/>
        </w:rPr>
        <w:t xml:space="preserve"> </w:t>
      </w:r>
      <w:r w:rsidR="00B1027D" w:rsidRPr="00B1027D">
        <w:rPr>
          <w:rFonts w:ascii="Arial" w:hAnsi="Arial" w:cs="Arial"/>
          <w:b/>
          <w:color w:val="FF0000"/>
          <w:sz w:val="22"/>
          <w:szCs w:val="22"/>
        </w:rPr>
        <w:t>XXXXX</w:t>
      </w:r>
      <w:r w:rsidRPr="00122D7A">
        <w:rPr>
          <w:rFonts w:ascii="Arial" w:hAnsi="Arial" w:cs="Arial"/>
          <w:sz w:val="22"/>
          <w:szCs w:val="22"/>
        </w:rPr>
        <w:t xml:space="preserve"> hereafter </w:t>
      </w:r>
      <w:r w:rsidR="00B1027D">
        <w:rPr>
          <w:rFonts w:ascii="Arial" w:hAnsi="Arial" w:cs="Arial"/>
          <w:b/>
          <w:color w:val="FF0000"/>
          <w:sz w:val="22"/>
          <w:szCs w:val="22"/>
        </w:rPr>
        <w:t>“XXXX</w:t>
      </w:r>
      <w:r w:rsidRPr="00122D7A">
        <w:rPr>
          <w:rFonts w:ascii="Arial" w:hAnsi="Arial" w:cs="Arial"/>
          <w:b/>
          <w:color w:val="FF0000"/>
          <w:sz w:val="22"/>
          <w:szCs w:val="22"/>
        </w:rPr>
        <w:t>”</w:t>
      </w:r>
      <w:r w:rsidRPr="00122D7A">
        <w:rPr>
          <w:rFonts w:ascii="Arial" w:hAnsi="Arial" w:cs="Arial"/>
          <w:sz w:val="22"/>
          <w:szCs w:val="22"/>
        </w:rPr>
        <w:t xml:space="preserve"> and on the other hand, </w:t>
      </w:r>
      <w:r w:rsidRPr="009B6374">
        <w:rPr>
          <w:rFonts w:ascii="Arial" w:hAnsi="Arial" w:cs="Arial"/>
          <w:b/>
          <w:sz w:val="22"/>
          <w:szCs w:val="22"/>
        </w:rPr>
        <w:t xml:space="preserve"> </w:t>
      </w:r>
      <w:r w:rsidR="00B1027D" w:rsidRPr="009B6374">
        <w:rPr>
          <w:rFonts w:ascii="Arial" w:hAnsi="Arial" w:cs="Arial"/>
          <w:b/>
          <w:sz w:val="22"/>
          <w:szCs w:val="22"/>
        </w:rPr>
        <w:t xml:space="preserve">THE UNIVERSIDAD AUTÓNOMA DE SAN LUIS POTOSI, </w:t>
      </w:r>
      <w:r w:rsidR="008A4807">
        <w:rPr>
          <w:rFonts w:ascii="Arial" w:hAnsi="Arial" w:cs="Arial"/>
          <w:b/>
          <w:sz w:val="22"/>
          <w:szCs w:val="22"/>
        </w:rPr>
        <w:t>(</w:t>
      </w:r>
      <w:r w:rsidR="00B1027D" w:rsidRPr="009B6374">
        <w:rPr>
          <w:rFonts w:ascii="Arial" w:hAnsi="Arial" w:cs="Arial"/>
          <w:b/>
          <w:sz w:val="22"/>
          <w:szCs w:val="22"/>
        </w:rPr>
        <w:t>MEXICO</w:t>
      </w:r>
      <w:r w:rsidR="008A4807">
        <w:rPr>
          <w:rFonts w:ascii="Arial" w:hAnsi="Arial" w:cs="Arial"/>
          <w:b/>
          <w:sz w:val="22"/>
          <w:szCs w:val="22"/>
        </w:rPr>
        <w:t>)</w:t>
      </w:r>
      <w:r w:rsidR="003A53DA" w:rsidRPr="009B6374">
        <w:rPr>
          <w:rFonts w:ascii="Arial" w:hAnsi="Arial" w:cs="Arial"/>
          <w:sz w:val="22"/>
          <w:szCs w:val="22"/>
        </w:rPr>
        <w:t xml:space="preserve">, </w:t>
      </w:r>
      <w:r w:rsidR="00B1027D" w:rsidRPr="00B1027D">
        <w:rPr>
          <w:rFonts w:ascii="Arial" w:hAnsi="Arial" w:cs="Arial"/>
          <w:sz w:val="22"/>
          <w:szCs w:val="22"/>
        </w:rPr>
        <w:t>hereafter referred to</w:t>
      </w:r>
      <w:r w:rsidR="008A4807">
        <w:rPr>
          <w:rFonts w:ascii="Arial" w:hAnsi="Arial" w:cs="Arial"/>
          <w:sz w:val="22"/>
          <w:szCs w:val="22"/>
        </w:rPr>
        <w:t xml:space="preserve"> </w:t>
      </w:r>
      <w:r w:rsidR="008A4807" w:rsidRPr="008A4807">
        <w:rPr>
          <w:rFonts w:ascii="Arial" w:hAnsi="Arial" w:cs="Arial"/>
          <w:b/>
          <w:sz w:val="22"/>
          <w:szCs w:val="22"/>
        </w:rPr>
        <w:t>THE UASLP</w:t>
      </w:r>
      <w:r w:rsidR="00B1027D" w:rsidRPr="00B1027D">
        <w:rPr>
          <w:rFonts w:ascii="Arial" w:hAnsi="Arial" w:cs="Arial"/>
          <w:sz w:val="22"/>
          <w:szCs w:val="22"/>
        </w:rPr>
        <w:t xml:space="preserve"> </w:t>
      </w:r>
      <w:r w:rsidR="003A53DA" w:rsidRPr="009B6374">
        <w:rPr>
          <w:rFonts w:ascii="Arial" w:hAnsi="Arial" w:cs="Arial"/>
          <w:sz w:val="22"/>
          <w:szCs w:val="22"/>
        </w:rPr>
        <w:t xml:space="preserve">represented by </w:t>
      </w:r>
      <w:r w:rsidR="008A4807" w:rsidRPr="009B6374">
        <w:rPr>
          <w:rFonts w:ascii="Arial" w:hAnsi="Arial" w:cs="Arial"/>
          <w:b/>
          <w:sz w:val="22"/>
          <w:szCs w:val="22"/>
        </w:rPr>
        <w:t xml:space="preserve">M. EN ARQ. </w:t>
      </w:r>
      <w:r w:rsidR="008A4807" w:rsidRPr="00516138">
        <w:rPr>
          <w:rFonts w:ascii="Arial" w:hAnsi="Arial" w:cs="Arial"/>
          <w:b/>
          <w:sz w:val="22"/>
          <w:szCs w:val="22"/>
          <w:lang w:val="en-GB"/>
        </w:rPr>
        <w:t>MANUEL VILLAR FERMÍN RUBIO</w:t>
      </w:r>
      <w:r w:rsidR="003A53DA" w:rsidRPr="00122D7A">
        <w:rPr>
          <w:rFonts w:ascii="Arial" w:hAnsi="Arial" w:cs="Arial"/>
          <w:sz w:val="22"/>
          <w:szCs w:val="22"/>
          <w:lang w:val="en-GB"/>
        </w:rPr>
        <w:t xml:space="preserve">, who has the authority to enter into this agreement as stated in article 6, section III of the Regulatory Law and who for mandate of H. University Board was elected Rector in extraordinary session dated April </w:t>
      </w:r>
      <w:r w:rsidR="00592AF7">
        <w:rPr>
          <w:rFonts w:ascii="Arial" w:hAnsi="Arial" w:cs="Arial"/>
          <w:sz w:val="22"/>
          <w:szCs w:val="22"/>
          <w:lang w:val="en-GB"/>
        </w:rPr>
        <w:t>0</w:t>
      </w:r>
      <w:r w:rsidR="008728B2">
        <w:rPr>
          <w:rFonts w:ascii="Arial" w:hAnsi="Arial" w:cs="Arial"/>
          <w:sz w:val="22"/>
          <w:szCs w:val="22"/>
          <w:lang w:val="en-GB"/>
        </w:rPr>
        <w:t>5, 2016, for the period 2016-2020</w:t>
      </w:r>
      <w:bookmarkStart w:id="0" w:name="_GoBack"/>
      <w:bookmarkEnd w:id="0"/>
      <w:r w:rsidR="003A53DA" w:rsidRPr="00122D7A">
        <w:rPr>
          <w:rFonts w:ascii="Arial" w:hAnsi="Arial" w:cs="Arial"/>
          <w:sz w:val="22"/>
          <w:szCs w:val="22"/>
          <w:lang w:val="en-GB"/>
        </w:rPr>
        <w:t xml:space="preserve"> and therefore its legal representative. Who acts with the assistance of </w:t>
      </w:r>
      <w:r w:rsidR="008A4807">
        <w:rPr>
          <w:rFonts w:ascii="Arial" w:hAnsi="Arial" w:cs="Arial"/>
          <w:b/>
          <w:sz w:val="22"/>
          <w:szCs w:val="22"/>
          <w:lang w:val="en-GB"/>
        </w:rPr>
        <w:t>M.A.</w:t>
      </w:r>
      <w:r w:rsidR="008A4807" w:rsidRPr="00122D7A">
        <w:rPr>
          <w:rFonts w:ascii="Arial" w:hAnsi="Arial" w:cs="Arial"/>
          <w:b/>
          <w:sz w:val="22"/>
          <w:szCs w:val="22"/>
          <w:lang w:val="en-GB"/>
        </w:rPr>
        <w:t xml:space="preserve"> DAVID VEGA NIÑO</w:t>
      </w:r>
      <w:r w:rsidR="00D44E99" w:rsidRPr="00122D7A">
        <w:rPr>
          <w:rFonts w:ascii="Arial" w:hAnsi="Arial" w:cs="Arial"/>
          <w:b/>
          <w:sz w:val="22"/>
          <w:szCs w:val="22"/>
          <w:lang w:val="en-GB"/>
        </w:rPr>
        <w:t>,</w:t>
      </w:r>
      <w:r w:rsidR="003A53DA" w:rsidRPr="00122D7A">
        <w:rPr>
          <w:rFonts w:ascii="Arial" w:hAnsi="Arial" w:cs="Arial"/>
          <w:b/>
          <w:sz w:val="22"/>
          <w:szCs w:val="22"/>
          <w:lang w:val="en-GB"/>
        </w:rPr>
        <w:t xml:space="preserve"> </w:t>
      </w:r>
      <w:r w:rsidR="008A4807" w:rsidRPr="00592AF7">
        <w:rPr>
          <w:rFonts w:ascii="Arial" w:hAnsi="Arial" w:cs="Arial"/>
          <w:sz w:val="22"/>
          <w:szCs w:val="22"/>
          <w:lang w:val="en-GB"/>
        </w:rPr>
        <w:t>general secretary</w:t>
      </w:r>
      <w:r w:rsidR="003A53DA" w:rsidRPr="00122D7A">
        <w:rPr>
          <w:rFonts w:ascii="Arial" w:hAnsi="Arial" w:cs="Arial"/>
          <w:sz w:val="22"/>
          <w:szCs w:val="22"/>
          <w:lang w:val="en-GB"/>
        </w:rPr>
        <w:t xml:space="preserve">, who within the </w:t>
      </w:r>
      <w:r w:rsidR="00F4776A" w:rsidRPr="00F4776A">
        <w:rPr>
          <w:rFonts w:ascii="Arial" w:hAnsi="Arial" w:cs="Arial"/>
          <w:sz w:val="22"/>
          <w:szCs w:val="22"/>
          <w:lang w:val="en-GB"/>
        </w:rPr>
        <w:t>attributions</w:t>
      </w:r>
      <w:r w:rsidR="00F4776A">
        <w:rPr>
          <w:rFonts w:ascii="Arial" w:hAnsi="Arial" w:cs="Arial"/>
          <w:sz w:val="22"/>
          <w:szCs w:val="22"/>
          <w:lang w:val="en-GB"/>
        </w:rPr>
        <w:t xml:space="preserve"> </w:t>
      </w:r>
      <w:r w:rsidR="003A53DA" w:rsidRPr="00122D7A">
        <w:rPr>
          <w:rFonts w:ascii="Arial" w:hAnsi="Arial" w:cs="Arial"/>
          <w:sz w:val="22"/>
          <w:szCs w:val="22"/>
          <w:lang w:val="en-GB"/>
        </w:rPr>
        <w:t>conferred by article 43 of the organic statute has the authority to certify the affairs of the University, including agreements and contra</w:t>
      </w:r>
      <w:r>
        <w:rPr>
          <w:rFonts w:ascii="Arial" w:hAnsi="Arial" w:cs="Arial"/>
          <w:sz w:val="22"/>
          <w:szCs w:val="22"/>
          <w:lang w:val="en-GB"/>
        </w:rPr>
        <w:t xml:space="preserve">cts entered into by the </w:t>
      </w:r>
      <w:proofErr w:type="gramStart"/>
      <w:r>
        <w:rPr>
          <w:rFonts w:ascii="Arial" w:hAnsi="Arial" w:cs="Arial"/>
          <w:sz w:val="22"/>
          <w:szCs w:val="22"/>
          <w:lang w:val="en-GB"/>
        </w:rPr>
        <w:t>Rector.</w:t>
      </w:r>
      <w:proofErr w:type="gramEnd"/>
      <w:r>
        <w:rPr>
          <w:rFonts w:ascii="Arial" w:hAnsi="Arial" w:cs="Arial"/>
          <w:sz w:val="22"/>
          <w:szCs w:val="22"/>
          <w:lang w:val="en-GB"/>
        </w:rPr>
        <w:t xml:space="preserve"> </w:t>
      </w:r>
      <w:proofErr w:type="spellStart"/>
      <w:r>
        <w:rPr>
          <w:rFonts w:ascii="Arial" w:hAnsi="Arial" w:cs="Arial"/>
          <w:sz w:val="22"/>
          <w:szCs w:val="22"/>
          <w:lang w:val="es-MX"/>
        </w:rPr>
        <w:t>Residing</w:t>
      </w:r>
      <w:proofErr w:type="spellEnd"/>
      <w:r>
        <w:rPr>
          <w:rFonts w:ascii="Arial" w:hAnsi="Arial" w:cs="Arial"/>
          <w:sz w:val="22"/>
          <w:szCs w:val="22"/>
          <w:lang w:val="es-MX"/>
        </w:rPr>
        <w:t xml:space="preserve"> at Álv</w:t>
      </w:r>
      <w:r w:rsidRPr="00F4776A">
        <w:rPr>
          <w:rFonts w:ascii="Arial" w:hAnsi="Arial" w:cs="Arial"/>
          <w:sz w:val="22"/>
          <w:szCs w:val="22"/>
          <w:lang w:val="es-MX"/>
        </w:rPr>
        <w:t>aro</w:t>
      </w:r>
      <w:r w:rsidR="003A53DA" w:rsidRPr="00F4776A">
        <w:rPr>
          <w:rFonts w:ascii="Arial" w:hAnsi="Arial" w:cs="Arial"/>
          <w:sz w:val="22"/>
          <w:szCs w:val="22"/>
          <w:lang w:val="es-MX"/>
        </w:rPr>
        <w:t xml:space="preserve"> </w:t>
      </w:r>
      <w:r w:rsidRPr="00F4776A">
        <w:rPr>
          <w:rFonts w:ascii="Arial" w:hAnsi="Arial" w:cs="Arial"/>
          <w:sz w:val="22"/>
          <w:szCs w:val="22"/>
          <w:lang w:val="es-MX"/>
        </w:rPr>
        <w:t>Obregón</w:t>
      </w:r>
      <w:r w:rsidR="003A53DA" w:rsidRPr="00F4776A">
        <w:rPr>
          <w:rFonts w:ascii="Arial" w:hAnsi="Arial" w:cs="Arial"/>
          <w:sz w:val="22"/>
          <w:szCs w:val="22"/>
          <w:lang w:val="es-MX"/>
        </w:rPr>
        <w:t xml:space="preserve"> </w:t>
      </w:r>
      <w:r>
        <w:rPr>
          <w:rFonts w:ascii="Arial" w:hAnsi="Arial" w:cs="Arial"/>
          <w:sz w:val="22"/>
          <w:szCs w:val="22"/>
          <w:lang w:val="es-MX"/>
        </w:rPr>
        <w:t>No.64, (</w:t>
      </w:r>
      <w:proofErr w:type="spellStart"/>
      <w:r>
        <w:rPr>
          <w:rFonts w:ascii="Arial" w:hAnsi="Arial" w:cs="Arial"/>
          <w:sz w:val="22"/>
          <w:szCs w:val="22"/>
          <w:lang w:val="es-MX"/>
        </w:rPr>
        <w:t>old</w:t>
      </w:r>
      <w:proofErr w:type="spellEnd"/>
      <w:r>
        <w:rPr>
          <w:rFonts w:ascii="Arial" w:hAnsi="Arial" w:cs="Arial"/>
          <w:sz w:val="22"/>
          <w:szCs w:val="22"/>
          <w:lang w:val="es-MX"/>
        </w:rPr>
        <w:t xml:space="preserve">) </w:t>
      </w:r>
      <w:r w:rsidR="003A53DA" w:rsidRPr="00F4776A">
        <w:rPr>
          <w:rFonts w:ascii="Arial" w:hAnsi="Arial" w:cs="Arial"/>
          <w:sz w:val="22"/>
          <w:szCs w:val="22"/>
          <w:lang w:val="es-MX"/>
        </w:rPr>
        <w:t>Zona Centro, C</w:t>
      </w:r>
      <w:r w:rsidR="00D44E99" w:rsidRPr="00F4776A">
        <w:rPr>
          <w:rFonts w:ascii="Arial" w:hAnsi="Arial" w:cs="Arial"/>
          <w:sz w:val="22"/>
          <w:szCs w:val="22"/>
          <w:lang w:val="es-MX"/>
        </w:rPr>
        <w:t xml:space="preserve">P78000, San Luis </w:t>
      </w:r>
      <w:r w:rsidR="00F4776A" w:rsidRPr="00F4776A">
        <w:rPr>
          <w:rFonts w:ascii="Arial" w:hAnsi="Arial" w:cs="Arial"/>
          <w:sz w:val="22"/>
          <w:szCs w:val="22"/>
          <w:lang w:val="es-MX"/>
        </w:rPr>
        <w:t>Potosí</w:t>
      </w:r>
      <w:r w:rsidR="00D44E99" w:rsidRPr="00F4776A">
        <w:rPr>
          <w:rFonts w:ascii="Arial" w:hAnsi="Arial" w:cs="Arial"/>
          <w:sz w:val="22"/>
          <w:szCs w:val="22"/>
          <w:lang w:val="es-MX"/>
        </w:rPr>
        <w:t>, S</w:t>
      </w:r>
      <w:r w:rsidR="00F4776A">
        <w:rPr>
          <w:rFonts w:ascii="Arial" w:hAnsi="Arial" w:cs="Arial"/>
          <w:sz w:val="22"/>
          <w:szCs w:val="22"/>
          <w:lang w:val="es-MX"/>
        </w:rPr>
        <w:t>.</w:t>
      </w:r>
      <w:r w:rsidR="00D44E99" w:rsidRPr="00F4776A">
        <w:rPr>
          <w:rFonts w:ascii="Arial" w:hAnsi="Arial" w:cs="Arial"/>
          <w:sz w:val="22"/>
          <w:szCs w:val="22"/>
          <w:lang w:val="es-MX"/>
        </w:rPr>
        <w:t>L</w:t>
      </w:r>
      <w:r w:rsidR="00F4776A">
        <w:rPr>
          <w:rFonts w:ascii="Arial" w:hAnsi="Arial" w:cs="Arial"/>
          <w:sz w:val="22"/>
          <w:szCs w:val="22"/>
          <w:lang w:val="es-MX"/>
        </w:rPr>
        <w:t>.</w:t>
      </w:r>
      <w:r w:rsidR="00D44E99" w:rsidRPr="00F4776A">
        <w:rPr>
          <w:rFonts w:ascii="Arial" w:hAnsi="Arial" w:cs="Arial"/>
          <w:sz w:val="22"/>
          <w:szCs w:val="22"/>
          <w:lang w:val="es-MX"/>
        </w:rPr>
        <w:t>P</w:t>
      </w:r>
      <w:r w:rsidR="00F4776A">
        <w:rPr>
          <w:rFonts w:ascii="Arial" w:hAnsi="Arial" w:cs="Arial"/>
          <w:sz w:val="22"/>
          <w:szCs w:val="22"/>
          <w:lang w:val="es-MX"/>
        </w:rPr>
        <w:t>.</w:t>
      </w:r>
      <w:r w:rsidR="00D44E99" w:rsidRPr="00F4776A">
        <w:rPr>
          <w:rFonts w:ascii="Arial" w:hAnsi="Arial" w:cs="Arial"/>
          <w:sz w:val="22"/>
          <w:szCs w:val="22"/>
          <w:lang w:val="es-MX"/>
        </w:rPr>
        <w:t>, Mé</w:t>
      </w:r>
      <w:r w:rsidR="003A53DA" w:rsidRPr="00F4776A">
        <w:rPr>
          <w:rFonts w:ascii="Arial" w:hAnsi="Arial" w:cs="Arial"/>
          <w:sz w:val="22"/>
          <w:szCs w:val="22"/>
          <w:lang w:val="es-MX"/>
        </w:rPr>
        <w:t>xico.</w:t>
      </w:r>
    </w:p>
    <w:p w:rsidR="003A53DA" w:rsidRDefault="003A53DA">
      <w:pPr>
        <w:rPr>
          <w:rFonts w:ascii="Arial" w:hAnsi="Arial" w:cs="Arial"/>
          <w:sz w:val="22"/>
          <w:szCs w:val="22"/>
          <w:lang w:val="es-MX"/>
        </w:rPr>
      </w:pPr>
    </w:p>
    <w:p w:rsidR="00592AF7" w:rsidRPr="00F4776A" w:rsidRDefault="00592AF7">
      <w:pPr>
        <w:rPr>
          <w:rFonts w:ascii="Arial" w:hAnsi="Arial" w:cs="Arial"/>
          <w:sz w:val="22"/>
          <w:szCs w:val="22"/>
          <w:lang w:val="es-MX"/>
        </w:rPr>
      </w:pPr>
    </w:p>
    <w:p w:rsidR="00D44E99" w:rsidRDefault="009B6374" w:rsidP="009B6374">
      <w:pPr>
        <w:jc w:val="center"/>
        <w:rPr>
          <w:rFonts w:ascii="Arial" w:hAnsi="Arial" w:cs="Arial"/>
          <w:b/>
          <w:sz w:val="22"/>
          <w:szCs w:val="22"/>
        </w:rPr>
      </w:pPr>
      <w:r w:rsidRPr="009B6374">
        <w:rPr>
          <w:rFonts w:ascii="Arial" w:hAnsi="Arial" w:cs="Arial"/>
          <w:b/>
          <w:sz w:val="22"/>
          <w:szCs w:val="22"/>
        </w:rPr>
        <w:t>CONSIDERING</w:t>
      </w:r>
    </w:p>
    <w:p w:rsidR="009B6374" w:rsidRDefault="009B6374" w:rsidP="009B6374">
      <w:pPr>
        <w:jc w:val="center"/>
        <w:rPr>
          <w:rFonts w:ascii="Arial" w:hAnsi="Arial" w:cs="Arial"/>
          <w:b/>
          <w:sz w:val="22"/>
          <w:szCs w:val="22"/>
        </w:rPr>
      </w:pPr>
    </w:p>
    <w:p w:rsidR="00E41FC2" w:rsidRPr="00E41FC2" w:rsidRDefault="00E41FC2" w:rsidP="00E41FC2">
      <w:pPr>
        <w:jc w:val="both"/>
        <w:rPr>
          <w:rFonts w:ascii="Arial" w:hAnsi="Arial" w:cs="Arial"/>
          <w:sz w:val="22"/>
          <w:szCs w:val="22"/>
        </w:rPr>
      </w:pPr>
      <w:r>
        <w:rPr>
          <w:rFonts w:ascii="Arial" w:hAnsi="Arial" w:cs="Arial"/>
          <w:sz w:val="22"/>
          <w:szCs w:val="22"/>
        </w:rPr>
        <w:t xml:space="preserve">That the </w:t>
      </w:r>
      <w:r w:rsidR="00A5121B" w:rsidRPr="00A5121B">
        <w:rPr>
          <w:rFonts w:ascii="Arial" w:hAnsi="Arial" w:cs="Arial"/>
          <w:b/>
          <w:color w:val="FF0000"/>
          <w:sz w:val="22"/>
          <w:szCs w:val="22"/>
        </w:rPr>
        <w:t>UNIVERSITY ---------</w:t>
      </w:r>
      <w:r w:rsidR="00A5121B">
        <w:rPr>
          <w:rFonts w:ascii="Arial" w:hAnsi="Arial" w:cs="Arial"/>
          <w:sz w:val="22"/>
          <w:szCs w:val="22"/>
        </w:rPr>
        <w:t xml:space="preserve"> </w:t>
      </w:r>
      <w:r>
        <w:rPr>
          <w:rFonts w:ascii="Arial" w:hAnsi="Arial" w:cs="Arial"/>
          <w:sz w:val="22"/>
          <w:szCs w:val="22"/>
        </w:rPr>
        <w:t xml:space="preserve">and </w:t>
      </w:r>
      <w:r w:rsidRPr="00A5121B">
        <w:rPr>
          <w:rFonts w:ascii="Arial" w:hAnsi="Arial" w:cs="Arial"/>
          <w:b/>
          <w:sz w:val="22"/>
          <w:szCs w:val="22"/>
        </w:rPr>
        <w:t>the UASLP</w:t>
      </w:r>
      <w:r>
        <w:rPr>
          <w:rFonts w:ascii="Arial" w:hAnsi="Arial" w:cs="Arial"/>
          <w:sz w:val="22"/>
          <w:szCs w:val="22"/>
        </w:rPr>
        <w:t xml:space="preserve"> </w:t>
      </w:r>
      <w:r w:rsidRPr="00E41FC2">
        <w:rPr>
          <w:rFonts w:ascii="Arial" w:hAnsi="Arial" w:cs="Arial"/>
          <w:sz w:val="22"/>
          <w:szCs w:val="22"/>
        </w:rPr>
        <w:t xml:space="preserve">are higher education institutions that they consider of </w:t>
      </w:r>
      <w:r w:rsidR="00A5121B">
        <w:rPr>
          <w:rFonts w:ascii="Arial" w:hAnsi="Arial" w:cs="Arial"/>
          <w:sz w:val="22"/>
          <w:szCs w:val="22"/>
        </w:rPr>
        <w:t>importance essential</w:t>
      </w:r>
      <w:r w:rsidRPr="00E41FC2">
        <w:rPr>
          <w:rFonts w:ascii="Arial" w:hAnsi="Arial" w:cs="Arial"/>
          <w:sz w:val="22"/>
          <w:szCs w:val="22"/>
        </w:rPr>
        <w:t xml:space="preserve"> for the development of both institutions in response to the goals,</w:t>
      </w:r>
      <w:r w:rsidR="00A5121B" w:rsidRPr="00A5121B">
        <w:t xml:space="preserve"> </w:t>
      </w:r>
      <w:r w:rsidR="00A5121B" w:rsidRPr="00A5121B">
        <w:rPr>
          <w:rFonts w:ascii="Arial" w:hAnsi="Arial" w:cs="Arial"/>
          <w:sz w:val="22"/>
          <w:szCs w:val="22"/>
        </w:rPr>
        <w:t>objectives and functions that society and the State have entrusted</w:t>
      </w:r>
      <w:r w:rsidR="00A5121B">
        <w:rPr>
          <w:rFonts w:ascii="Arial" w:hAnsi="Arial" w:cs="Arial"/>
          <w:sz w:val="22"/>
          <w:szCs w:val="22"/>
        </w:rPr>
        <w:t xml:space="preserve"> </w:t>
      </w:r>
      <w:r w:rsidR="00A5121B" w:rsidRPr="00A5121B">
        <w:rPr>
          <w:rFonts w:ascii="Arial" w:hAnsi="Arial" w:cs="Arial"/>
          <w:sz w:val="22"/>
          <w:szCs w:val="22"/>
        </w:rPr>
        <w:t>to promote and support the linked internationally with other universities in the fields of teaching, research, extension, dissemination of culture among other areas; why it is his will sign this Agreement on the terms and conditions set forth in the following:</w:t>
      </w:r>
    </w:p>
    <w:p w:rsidR="00E41FC2" w:rsidRDefault="00E41FC2" w:rsidP="009B6374">
      <w:pPr>
        <w:jc w:val="center"/>
        <w:rPr>
          <w:rFonts w:ascii="Arial" w:hAnsi="Arial" w:cs="Arial"/>
          <w:b/>
          <w:sz w:val="22"/>
          <w:szCs w:val="22"/>
        </w:rPr>
      </w:pPr>
    </w:p>
    <w:p w:rsidR="00E41FC2" w:rsidRPr="009B6374" w:rsidRDefault="00E41FC2" w:rsidP="009B6374">
      <w:pPr>
        <w:jc w:val="center"/>
        <w:rPr>
          <w:rFonts w:ascii="Arial" w:hAnsi="Arial" w:cs="Arial"/>
          <w:b/>
          <w:sz w:val="22"/>
          <w:szCs w:val="22"/>
        </w:rPr>
      </w:pPr>
    </w:p>
    <w:p w:rsidR="00D44E99" w:rsidRPr="00122D7A" w:rsidRDefault="00D44E99" w:rsidP="00D44E99">
      <w:pPr>
        <w:jc w:val="center"/>
        <w:rPr>
          <w:rFonts w:ascii="Arial" w:hAnsi="Arial" w:cs="Arial"/>
          <w:b/>
          <w:sz w:val="22"/>
          <w:szCs w:val="22"/>
        </w:rPr>
      </w:pPr>
      <w:r w:rsidRPr="00122D7A">
        <w:rPr>
          <w:rFonts w:ascii="Arial" w:hAnsi="Arial" w:cs="Arial"/>
          <w:b/>
          <w:sz w:val="22"/>
          <w:szCs w:val="22"/>
        </w:rPr>
        <w:t xml:space="preserve">CLOUSES </w:t>
      </w:r>
    </w:p>
    <w:p w:rsidR="00D44E99" w:rsidRPr="00122D7A" w:rsidRDefault="00D44E99" w:rsidP="00937798">
      <w:pPr>
        <w:rPr>
          <w:rFonts w:ascii="Arial" w:hAnsi="Arial" w:cs="Arial"/>
          <w:sz w:val="22"/>
          <w:szCs w:val="22"/>
        </w:rPr>
      </w:pPr>
    </w:p>
    <w:p w:rsidR="00D44E99" w:rsidRPr="00122D7A" w:rsidRDefault="00D44E99" w:rsidP="00D44E99">
      <w:pPr>
        <w:jc w:val="center"/>
        <w:rPr>
          <w:rFonts w:ascii="Arial" w:hAnsi="Arial" w:cs="Arial"/>
          <w:b/>
          <w:sz w:val="22"/>
          <w:szCs w:val="22"/>
        </w:rPr>
      </w:pPr>
    </w:p>
    <w:p w:rsidR="001132A4" w:rsidRPr="001132A4" w:rsidRDefault="000E2D77" w:rsidP="001132A4">
      <w:pPr>
        <w:ind w:left="142"/>
        <w:rPr>
          <w:rFonts w:ascii="Arial" w:hAnsi="Arial" w:cs="Arial"/>
          <w:sz w:val="22"/>
          <w:szCs w:val="22"/>
        </w:rPr>
      </w:pPr>
      <w:r w:rsidRPr="00122D7A">
        <w:rPr>
          <w:rFonts w:ascii="Arial" w:hAnsi="Arial" w:cs="Arial"/>
          <w:b/>
          <w:sz w:val="22"/>
          <w:szCs w:val="22"/>
        </w:rPr>
        <w:t xml:space="preserve">FIRST- </w:t>
      </w:r>
      <w:r w:rsidR="001132A4">
        <w:rPr>
          <w:rFonts w:ascii="Arial" w:hAnsi="Arial" w:cs="Arial"/>
          <w:b/>
          <w:sz w:val="22"/>
          <w:szCs w:val="22"/>
        </w:rPr>
        <w:t>OBJECT</w:t>
      </w:r>
    </w:p>
    <w:p w:rsidR="00D44E99" w:rsidRDefault="001132A4" w:rsidP="001132A4">
      <w:pPr>
        <w:ind w:left="142"/>
        <w:rPr>
          <w:rFonts w:ascii="Arial" w:hAnsi="Arial" w:cs="Arial"/>
          <w:sz w:val="22"/>
          <w:szCs w:val="22"/>
        </w:rPr>
      </w:pPr>
      <w:r w:rsidRPr="001132A4">
        <w:rPr>
          <w:rFonts w:ascii="Arial" w:hAnsi="Arial" w:cs="Arial"/>
          <w:sz w:val="22"/>
          <w:szCs w:val="22"/>
        </w:rPr>
        <w:t xml:space="preserve">The purpose of this Agreement is to establish the general terms of cooperation between </w:t>
      </w:r>
      <w:r w:rsidRPr="00B1027D">
        <w:rPr>
          <w:rFonts w:ascii="Arial" w:hAnsi="Arial" w:cs="Arial"/>
          <w:b/>
          <w:color w:val="FF0000"/>
          <w:sz w:val="22"/>
          <w:szCs w:val="22"/>
        </w:rPr>
        <w:t>XXXXXX</w:t>
      </w:r>
      <w:r w:rsidRPr="001132A4">
        <w:rPr>
          <w:rFonts w:ascii="Arial" w:hAnsi="Arial" w:cs="Arial"/>
          <w:sz w:val="22"/>
          <w:szCs w:val="22"/>
        </w:rPr>
        <w:t xml:space="preserve"> and </w:t>
      </w:r>
      <w:r w:rsidR="00B1027D" w:rsidRPr="00B1027D">
        <w:rPr>
          <w:rFonts w:ascii="Arial" w:hAnsi="Arial" w:cs="Arial"/>
          <w:b/>
          <w:sz w:val="22"/>
          <w:szCs w:val="22"/>
        </w:rPr>
        <w:t xml:space="preserve">THE </w:t>
      </w:r>
      <w:r w:rsidRPr="00B1027D">
        <w:rPr>
          <w:rFonts w:ascii="Arial" w:hAnsi="Arial" w:cs="Arial"/>
          <w:b/>
          <w:sz w:val="22"/>
          <w:szCs w:val="22"/>
        </w:rPr>
        <w:t>UASLP</w:t>
      </w:r>
      <w:r w:rsidRPr="001132A4">
        <w:rPr>
          <w:rFonts w:ascii="Arial" w:hAnsi="Arial" w:cs="Arial"/>
          <w:sz w:val="22"/>
          <w:szCs w:val="22"/>
        </w:rPr>
        <w:t xml:space="preserve">, in order to join forces to carry out joint actions on issues of mutual interest for each of </w:t>
      </w:r>
      <w:r w:rsidR="00B1027D" w:rsidRPr="00B1027D">
        <w:rPr>
          <w:rFonts w:ascii="Arial" w:hAnsi="Arial" w:cs="Arial"/>
          <w:b/>
          <w:sz w:val="22"/>
          <w:szCs w:val="22"/>
        </w:rPr>
        <w:t>THE PARTIES</w:t>
      </w:r>
      <w:r w:rsidR="00B1027D" w:rsidRPr="001132A4">
        <w:rPr>
          <w:rFonts w:ascii="Arial" w:hAnsi="Arial" w:cs="Arial"/>
          <w:sz w:val="22"/>
          <w:szCs w:val="22"/>
        </w:rPr>
        <w:t xml:space="preserve"> </w:t>
      </w:r>
      <w:r w:rsidRPr="001132A4">
        <w:rPr>
          <w:rFonts w:ascii="Arial" w:hAnsi="Arial" w:cs="Arial"/>
          <w:sz w:val="22"/>
          <w:szCs w:val="22"/>
        </w:rPr>
        <w:t>in the areas of research, extension, dissemination of culture</w:t>
      </w:r>
      <w:r>
        <w:rPr>
          <w:rFonts w:ascii="Arial" w:hAnsi="Arial" w:cs="Arial"/>
          <w:sz w:val="22"/>
          <w:szCs w:val="22"/>
        </w:rPr>
        <w:t>,</w:t>
      </w:r>
      <w:r w:rsidRPr="001132A4">
        <w:rPr>
          <w:rFonts w:ascii="Arial" w:hAnsi="Arial" w:cs="Arial"/>
          <w:sz w:val="22"/>
          <w:szCs w:val="22"/>
        </w:rPr>
        <w:t xml:space="preserve"> technical</w:t>
      </w:r>
      <w:r>
        <w:rPr>
          <w:rFonts w:ascii="Arial" w:hAnsi="Arial" w:cs="Arial"/>
          <w:sz w:val="22"/>
          <w:szCs w:val="22"/>
        </w:rPr>
        <w:t xml:space="preserve"> assistance</w:t>
      </w:r>
      <w:r w:rsidRPr="001132A4">
        <w:rPr>
          <w:rFonts w:ascii="Arial" w:hAnsi="Arial" w:cs="Arial"/>
          <w:sz w:val="22"/>
          <w:szCs w:val="22"/>
        </w:rPr>
        <w:t>, admini</w:t>
      </w:r>
      <w:r>
        <w:rPr>
          <w:rFonts w:ascii="Arial" w:hAnsi="Arial" w:cs="Arial"/>
          <w:sz w:val="22"/>
          <w:szCs w:val="22"/>
        </w:rPr>
        <w:t>strative and academic</w:t>
      </w:r>
      <w:r w:rsidRPr="001132A4">
        <w:rPr>
          <w:rFonts w:ascii="Arial" w:hAnsi="Arial" w:cs="Arial"/>
          <w:sz w:val="22"/>
          <w:szCs w:val="22"/>
        </w:rPr>
        <w:t xml:space="preserve"> and generally in all other forms of university action.</w:t>
      </w:r>
    </w:p>
    <w:p w:rsidR="00122D7A" w:rsidRPr="00122D7A" w:rsidRDefault="00122D7A" w:rsidP="00122D7A">
      <w:pPr>
        <w:ind w:left="142"/>
        <w:rPr>
          <w:rFonts w:ascii="Arial" w:hAnsi="Arial" w:cs="Arial"/>
          <w:sz w:val="22"/>
          <w:szCs w:val="22"/>
        </w:rPr>
      </w:pPr>
    </w:p>
    <w:p w:rsidR="00D44E99" w:rsidRPr="00122D7A" w:rsidRDefault="001132A4" w:rsidP="00122D7A">
      <w:pPr>
        <w:ind w:left="142"/>
        <w:jc w:val="both"/>
        <w:rPr>
          <w:rFonts w:ascii="Arial" w:hAnsi="Arial" w:cs="Arial"/>
          <w:sz w:val="22"/>
          <w:szCs w:val="22"/>
        </w:rPr>
      </w:pPr>
      <w:r w:rsidRPr="001132A4">
        <w:rPr>
          <w:rFonts w:ascii="Arial" w:hAnsi="Arial" w:cs="Arial"/>
          <w:sz w:val="22"/>
          <w:szCs w:val="22"/>
        </w:rPr>
        <w:lastRenderedPageBreak/>
        <w:t>To achieve the pur</w:t>
      </w:r>
      <w:r>
        <w:rPr>
          <w:rFonts w:ascii="Arial" w:hAnsi="Arial" w:cs="Arial"/>
          <w:sz w:val="22"/>
          <w:szCs w:val="22"/>
        </w:rPr>
        <w:t xml:space="preserve">pose of this Agreement, </w:t>
      </w:r>
      <w:r w:rsidRPr="00B1027D">
        <w:rPr>
          <w:rFonts w:ascii="Arial" w:hAnsi="Arial" w:cs="Arial"/>
          <w:b/>
          <w:sz w:val="22"/>
          <w:szCs w:val="22"/>
        </w:rPr>
        <w:t>THE UASLP</w:t>
      </w:r>
      <w:r w:rsidRPr="001132A4">
        <w:rPr>
          <w:rFonts w:ascii="Arial" w:hAnsi="Arial" w:cs="Arial"/>
          <w:sz w:val="22"/>
          <w:szCs w:val="22"/>
        </w:rPr>
        <w:t xml:space="preserve"> </w:t>
      </w:r>
      <w:r>
        <w:rPr>
          <w:rFonts w:ascii="Arial" w:hAnsi="Arial" w:cs="Arial"/>
          <w:sz w:val="22"/>
          <w:szCs w:val="22"/>
        </w:rPr>
        <w:t xml:space="preserve">such as </w:t>
      </w:r>
      <w:r w:rsidRPr="00B1027D">
        <w:rPr>
          <w:rFonts w:ascii="Arial" w:hAnsi="Arial" w:cs="Arial"/>
          <w:b/>
          <w:color w:val="FF0000"/>
          <w:sz w:val="22"/>
          <w:szCs w:val="22"/>
        </w:rPr>
        <w:t>XXXXXX</w:t>
      </w:r>
      <w:r w:rsidRPr="001132A4">
        <w:rPr>
          <w:rFonts w:ascii="Arial" w:hAnsi="Arial" w:cs="Arial"/>
          <w:sz w:val="22"/>
          <w:szCs w:val="22"/>
        </w:rPr>
        <w:t xml:space="preserve"> undertake, insofar as possible, to develop further cooperation through programs that include, but not be limited to:</w:t>
      </w:r>
    </w:p>
    <w:p w:rsidR="002672F1" w:rsidRPr="00122D7A" w:rsidRDefault="002672F1">
      <w:pPr>
        <w:jc w:val="both"/>
        <w:rPr>
          <w:rFonts w:ascii="Arial" w:hAnsi="Arial" w:cs="Arial"/>
          <w:sz w:val="22"/>
          <w:szCs w:val="22"/>
        </w:rPr>
      </w:pPr>
    </w:p>
    <w:p w:rsidR="008B0A71" w:rsidRPr="00122D7A" w:rsidRDefault="008B0A71" w:rsidP="005E1D97">
      <w:pPr>
        <w:jc w:val="both"/>
        <w:rPr>
          <w:rFonts w:ascii="Arial" w:hAnsi="Arial" w:cs="Arial"/>
          <w:sz w:val="22"/>
          <w:szCs w:val="22"/>
        </w:rPr>
      </w:pPr>
    </w:p>
    <w:p w:rsidR="008B0A71" w:rsidRDefault="00592AF7" w:rsidP="00AD23BF">
      <w:pPr>
        <w:pStyle w:val="Sangradetextonormal"/>
        <w:numPr>
          <w:ilvl w:val="0"/>
          <w:numId w:val="14"/>
        </w:numPr>
        <w:rPr>
          <w:rFonts w:ascii="Arial" w:hAnsi="Arial" w:cs="Arial"/>
          <w:sz w:val="22"/>
          <w:szCs w:val="22"/>
        </w:rPr>
      </w:pPr>
      <w:r w:rsidRPr="00592AF7">
        <w:rPr>
          <w:rFonts w:ascii="Arial" w:hAnsi="Arial" w:cs="Arial"/>
          <w:sz w:val="22"/>
          <w:szCs w:val="22"/>
        </w:rPr>
        <w:t>Joint organization of symposia, conferences, workshops and research and seminars to consolidate academic relations.</w:t>
      </w:r>
    </w:p>
    <w:p w:rsidR="006E5E20" w:rsidRPr="00122D7A" w:rsidRDefault="006E5E20" w:rsidP="006E5E20">
      <w:pPr>
        <w:pStyle w:val="Sangradetextonormal"/>
        <w:ind w:left="720" w:firstLine="0"/>
        <w:rPr>
          <w:rFonts w:ascii="Arial" w:hAnsi="Arial" w:cs="Arial"/>
          <w:sz w:val="22"/>
          <w:szCs w:val="22"/>
        </w:rPr>
      </w:pPr>
    </w:p>
    <w:p w:rsidR="008B0A71" w:rsidRPr="00122D7A" w:rsidRDefault="00DC12F9" w:rsidP="00AD23BF">
      <w:pPr>
        <w:pStyle w:val="Sangradetextonormal"/>
        <w:numPr>
          <w:ilvl w:val="0"/>
          <w:numId w:val="14"/>
        </w:numPr>
        <w:rPr>
          <w:rFonts w:ascii="Arial" w:hAnsi="Arial" w:cs="Arial"/>
          <w:sz w:val="22"/>
          <w:szCs w:val="22"/>
        </w:rPr>
      </w:pPr>
      <w:r w:rsidRPr="00DC12F9">
        <w:rPr>
          <w:rFonts w:ascii="Arial" w:hAnsi="Arial" w:cs="Arial"/>
          <w:sz w:val="22"/>
          <w:szCs w:val="22"/>
        </w:rPr>
        <w:t>Promote institutional exchanges by inviting teachers and staff of partner institutions to participate in various</w:t>
      </w:r>
      <w:r>
        <w:rPr>
          <w:rFonts w:ascii="Arial" w:hAnsi="Arial" w:cs="Arial"/>
          <w:sz w:val="22"/>
          <w:szCs w:val="22"/>
        </w:rPr>
        <w:t xml:space="preserve"> activities of</w:t>
      </w:r>
      <w:r w:rsidRPr="00DC12F9">
        <w:rPr>
          <w:rFonts w:ascii="Arial" w:hAnsi="Arial" w:cs="Arial"/>
          <w:sz w:val="22"/>
          <w:szCs w:val="22"/>
        </w:rPr>
        <w:t xml:space="preserve"> research and / or teaching and professional development</w:t>
      </w:r>
      <w:r>
        <w:rPr>
          <w:rFonts w:ascii="Arial" w:hAnsi="Arial" w:cs="Arial"/>
          <w:sz w:val="22"/>
          <w:szCs w:val="22"/>
        </w:rPr>
        <w:t>,</w:t>
      </w:r>
      <w:r w:rsidRPr="00DC12F9">
        <w:rPr>
          <w:rFonts w:ascii="Arial" w:hAnsi="Arial" w:cs="Arial"/>
          <w:sz w:val="22"/>
          <w:szCs w:val="22"/>
        </w:rPr>
        <w:t xml:space="preserve"> according to their own plans and projects of both institutions.</w:t>
      </w:r>
    </w:p>
    <w:p w:rsidR="008B0A71" w:rsidRPr="00122D7A" w:rsidRDefault="008B0A71" w:rsidP="005E1D97">
      <w:pPr>
        <w:tabs>
          <w:tab w:val="left" w:pos="540"/>
        </w:tabs>
        <w:ind w:left="540" w:hanging="540"/>
        <w:jc w:val="both"/>
        <w:rPr>
          <w:rFonts w:ascii="Arial" w:hAnsi="Arial" w:cs="Arial"/>
          <w:sz w:val="22"/>
          <w:szCs w:val="22"/>
        </w:rPr>
      </w:pPr>
    </w:p>
    <w:p w:rsidR="008B0A71" w:rsidRDefault="00E353D6" w:rsidP="00AD23BF">
      <w:pPr>
        <w:numPr>
          <w:ilvl w:val="0"/>
          <w:numId w:val="14"/>
        </w:numPr>
        <w:tabs>
          <w:tab w:val="left" w:pos="540"/>
        </w:tabs>
        <w:jc w:val="both"/>
        <w:rPr>
          <w:rFonts w:ascii="Arial" w:hAnsi="Arial" w:cs="Arial"/>
          <w:sz w:val="22"/>
          <w:szCs w:val="22"/>
        </w:rPr>
      </w:pPr>
      <w:r w:rsidRPr="00E353D6">
        <w:rPr>
          <w:rFonts w:ascii="Arial" w:hAnsi="Arial" w:cs="Arial"/>
          <w:sz w:val="22"/>
          <w:szCs w:val="22"/>
        </w:rPr>
        <w:t>Exchange of undergraduate and graduate students according the programs offered by each of the participating institutions.</w:t>
      </w:r>
    </w:p>
    <w:p w:rsidR="00E353D6" w:rsidRDefault="00E353D6" w:rsidP="00E353D6">
      <w:pPr>
        <w:pStyle w:val="Prrafodelista"/>
        <w:rPr>
          <w:rFonts w:ascii="Arial" w:hAnsi="Arial" w:cs="Arial"/>
          <w:sz w:val="22"/>
          <w:szCs w:val="22"/>
        </w:rPr>
      </w:pPr>
    </w:p>
    <w:p w:rsidR="00E353D6" w:rsidRPr="00E353D6" w:rsidRDefault="00E353D6" w:rsidP="00E353D6">
      <w:pPr>
        <w:tabs>
          <w:tab w:val="left" w:pos="540"/>
        </w:tabs>
        <w:ind w:left="720"/>
        <w:jc w:val="both"/>
        <w:rPr>
          <w:rFonts w:ascii="Arial" w:hAnsi="Arial" w:cs="Arial"/>
          <w:sz w:val="22"/>
          <w:szCs w:val="22"/>
        </w:rPr>
      </w:pPr>
    </w:p>
    <w:p w:rsidR="00354FCF" w:rsidRPr="00354FCF" w:rsidRDefault="00354FCF" w:rsidP="00AD23BF">
      <w:pPr>
        <w:pStyle w:val="Prrafodelista"/>
        <w:numPr>
          <w:ilvl w:val="0"/>
          <w:numId w:val="14"/>
        </w:numPr>
        <w:rPr>
          <w:rFonts w:ascii="Arial" w:hAnsi="Arial" w:cs="Arial"/>
          <w:sz w:val="22"/>
          <w:szCs w:val="22"/>
        </w:rPr>
      </w:pPr>
      <w:r w:rsidRPr="00354FCF">
        <w:rPr>
          <w:rFonts w:ascii="Arial" w:hAnsi="Arial" w:cs="Arial"/>
          <w:sz w:val="22"/>
          <w:szCs w:val="22"/>
        </w:rPr>
        <w:t xml:space="preserve">Dual degree programs, always considering the fact that a student can only obtain dual degrees if the Institutes are able to recognize </w:t>
      </w:r>
      <w:proofErr w:type="spellStart"/>
      <w:r w:rsidRPr="00354FCF">
        <w:rPr>
          <w:rFonts w:ascii="Arial" w:hAnsi="Arial" w:cs="Arial"/>
          <w:sz w:val="22"/>
          <w:szCs w:val="22"/>
        </w:rPr>
        <w:t>each others’</w:t>
      </w:r>
      <w:proofErr w:type="spellEnd"/>
      <w:r w:rsidRPr="00354FCF">
        <w:rPr>
          <w:rFonts w:ascii="Arial" w:hAnsi="Arial" w:cs="Arial"/>
          <w:sz w:val="22"/>
          <w:szCs w:val="22"/>
        </w:rPr>
        <w:t xml:space="preserve"> courses as part of their curriculum.</w:t>
      </w:r>
    </w:p>
    <w:p w:rsidR="008B0A71" w:rsidRPr="00122D7A" w:rsidRDefault="008B0A71" w:rsidP="00354FCF">
      <w:pPr>
        <w:tabs>
          <w:tab w:val="left" w:pos="540"/>
        </w:tabs>
        <w:ind w:left="720"/>
        <w:jc w:val="both"/>
        <w:rPr>
          <w:rFonts w:ascii="Arial" w:hAnsi="Arial" w:cs="Arial"/>
          <w:sz w:val="22"/>
          <w:szCs w:val="22"/>
        </w:rPr>
      </w:pPr>
    </w:p>
    <w:p w:rsidR="008B0A71" w:rsidRPr="00122D7A" w:rsidRDefault="008B0A71" w:rsidP="00354FCF">
      <w:pPr>
        <w:tabs>
          <w:tab w:val="left" w:pos="540"/>
        </w:tabs>
        <w:jc w:val="both"/>
        <w:rPr>
          <w:rFonts w:ascii="Arial" w:hAnsi="Arial" w:cs="Arial"/>
          <w:sz w:val="22"/>
          <w:szCs w:val="22"/>
        </w:rPr>
      </w:pPr>
    </w:p>
    <w:p w:rsidR="008B0A71" w:rsidRPr="00122D7A" w:rsidRDefault="00AD23BF" w:rsidP="00AD23BF">
      <w:pPr>
        <w:numPr>
          <w:ilvl w:val="0"/>
          <w:numId w:val="14"/>
        </w:numPr>
        <w:tabs>
          <w:tab w:val="left" w:pos="540"/>
        </w:tabs>
        <w:jc w:val="both"/>
        <w:rPr>
          <w:rFonts w:ascii="Arial" w:hAnsi="Arial" w:cs="Arial"/>
          <w:sz w:val="22"/>
          <w:szCs w:val="22"/>
        </w:rPr>
      </w:pPr>
      <w:r w:rsidRPr="00AD23BF">
        <w:rPr>
          <w:rFonts w:ascii="Arial" w:hAnsi="Arial" w:cs="Arial"/>
          <w:sz w:val="22"/>
          <w:szCs w:val="22"/>
        </w:rPr>
        <w:t>Jointly develop research projects and exchange scientific and technological information of common interest</w:t>
      </w:r>
    </w:p>
    <w:p w:rsidR="008B0A71" w:rsidRPr="00122D7A" w:rsidRDefault="008B0A71" w:rsidP="005E1D97">
      <w:pPr>
        <w:tabs>
          <w:tab w:val="left" w:pos="540"/>
        </w:tabs>
        <w:ind w:left="540" w:hanging="540"/>
        <w:jc w:val="both"/>
        <w:rPr>
          <w:rFonts w:ascii="Arial" w:hAnsi="Arial" w:cs="Arial"/>
          <w:sz w:val="22"/>
          <w:szCs w:val="22"/>
        </w:rPr>
      </w:pPr>
    </w:p>
    <w:p w:rsidR="008B0A71" w:rsidRPr="00122D7A" w:rsidRDefault="00AD23BF" w:rsidP="00CD51D2">
      <w:pPr>
        <w:numPr>
          <w:ilvl w:val="0"/>
          <w:numId w:val="14"/>
        </w:numPr>
        <w:tabs>
          <w:tab w:val="clear" w:pos="720"/>
          <w:tab w:val="left" w:pos="709"/>
        </w:tabs>
        <w:jc w:val="both"/>
        <w:rPr>
          <w:rFonts w:ascii="Arial" w:hAnsi="Arial" w:cs="Arial"/>
          <w:sz w:val="22"/>
          <w:szCs w:val="22"/>
        </w:rPr>
      </w:pPr>
      <w:r w:rsidRPr="00AD23BF">
        <w:rPr>
          <w:rFonts w:ascii="Arial" w:hAnsi="Arial" w:cs="Arial"/>
          <w:sz w:val="22"/>
          <w:szCs w:val="22"/>
        </w:rPr>
        <w:t>Advice of aspects of exchange, whether academic, administrative or service to improve the activities carried out in institutions</w:t>
      </w:r>
    </w:p>
    <w:p w:rsidR="008B0A71" w:rsidRPr="00122D7A" w:rsidRDefault="008B0A71" w:rsidP="005E1D97">
      <w:pPr>
        <w:tabs>
          <w:tab w:val="left" w:pos="540"/>
        </w:tabs>
        <w:ind w:left="540" w:hanging="540"/>
        <w:jc w:val="both"/>
        <w:rPr>
          <w:rFonts w:ascii="Arial" w:hAnsi="Arial" w:cs="Arial"/>
          <w:sz w:val="22"/>
          <w:szCs w:val="22"/>
        </w:rPr>
      </w:pPr>
    </w:p>
    <w:p w:rsidR="008B0A71" w:rsidRPr="00122D7A" w:rsidRDefault="00AD23BF" w:rsidP="00AD23BF">
      <w:pPr>
        <w:numPr>
          <w:ilvl w:val="0"/>
          <w:numId w:val="14"/>
        </w:numPr>
        <w:tabs>
          <w:tab w:val="left" w:pos="540"/>
        </w:tabs>
        <w:jc w:val="both"/>
        <w:rPr>
          <w:rFonts w:ascii="Arial" w:hAnsi="Arial" w:cs="Arial"/>
          <w:sz w:val="22"/>
          <w:szCs w:val="22"/>
        </w:rPr>
      </w:pPr>
      <w:r w:rsidRPr="00AD23BF">
        <w:rPr>
          <w:rFonts w:ascii="Arial" w:hAnsi="Arial" w:cs="Arial"/>
          <w:sz w:val="22"/>
          <w:szCs w:val="22"/>
        </w:rPr>
        <w:t>Establish communication channels that will enable the dissemination of scientific and cultural activities.</w:t>
      </w:r>
    </w:p>
    <w:p w:rsidR="008B0A71" w:rsidRPr="00122D7A" w:rsidRDefault="008B0A71" w:rsidP="005E1D97">
      <w:pPr>
        <w:pStyle w:val="Ttulo2"/>
        <w:ind w:left="360"/>
        <w:rPr>
          <w:rFonts w:ascii="Arial" w:hAnsi="Arial" w:cs="Arial"/>
          <w:i w:val="0"/>
          <w:iCs w:val="0"/>
          <w:sz w:val="22"/>
          <w:szCs w:val="22"/>
        </w:rPr>
      </w:pPr>
    </w:p>
    <w:p w:rsidR="008B0A71" w:rsidRPr="00122D7A" w:rsidRDefault="00AD23BF" w:rsidP="00AD23BF">
      <w:pPr>
        <w:numPr>
          <w:ilvl w:val="0"/>
          <w:numId w:val="14"/>
        </w:numPr>
        <w:tabs>
          <w:tab w:val="left" w:pos="540"/>
        </w:tabs>
        <w:jc w:val="both"/>
        <w:rPr>
          <w:rFonts w:ascii="Arial" w:hAnsi="Arial" w:cs="Arial"/>
          <w:color w:val="FF0000"/>
          <w:sz w:val="22"/>
          <w:szCs w:val="22"/>
        </w:rPr>
      </w:pPr>
      <w:r w:rsidRPr="00AD23BF">
        <w:rPr>
          <w:rFonts w:ascii="Arial" w:hAnsi="Arial" w:cs="Arial"/>
          <w:sz w:val="22"/>
          <w:szCs w:val="22"/>
        </w:rPr>
        <w:t>The others agreed by the parties to achieve their ends.</w:t>
      </w:r>
    </w:p>
    <w:p w:rsidR="004B316F" w:rsidRPr="00122D7A" w:rsidRDefault="004B316F" w:rsidP="00142C68">
      <w:pPr>
        <w:spacing w:line="276" w:lineRule="auto"/>
        <w:jc w:val="both"/>
        <w:rPr>
          <w:rFonts w:ascii="Arial" w:hAnsi="Arial" w:cs="Arial"/>
          <w:sz w:val="22"/>
          <w:szCs w:val="22"/>
        </w:rPr>
      </w:pPr>
    </w:p>
    <w:p w:rsidR="008B0A71" w:rsidRPr="00122D7A" w:rsidRDefault="008B0A71">
      <w:pPr>
        <w:jc w:val="both"/>
        <w:rPr>
          <w:rFonts w:ascii="Arial" w:hAnsi="Arial" w:cs="Arial"/>
          <w:sz w:val="22"/>
          <w:szCs w:val="22"/>
        </w:rPr>
      </w:pPr>
    </w:p>
    <w:p w:rsidR="00AD23BF" w:rsidRDefault="000E2D77" w:rsidP="00122D7A">
      <w:pPr>
        <w:ind w:left="142"/>
        <w:jc w:val="both"/>
        <w:rPr>
          <w:rFonts w:ascii="Arial" w:hAnsi="Arial" w:cs="Arial"/>
          <w:b/>
          <w:bCs/>
          <w:sz w:val="22"/>
          <w:szCs w:val="22"/>
        </w:rPr>
      </w:pPr>
      <w:proofErr w:type="gramStart"/>
      <w:r w:rsidRPr="00122D7A">
        <w:rPr>
          <w:rFonts w:ascii="Arial" w:hAnsi="Arial" w:cs="Arial"/>
          <w:b/>
          <w:bCs/>
          <w:sz w:val="22"/>
          <w:szCs w:val="22"/>
        </w:rPr>
        <w:t>SECOND- ESPECIFIC AGREEMENTS</w:t>
      </w:r>
      <w:r w:rsidR="00AD23BF">
        <w:rPr>
          <w:rFonts w:ascii="Arial" w:hAnsi="Arial" w:cs="Arial"/>
          <w:b/>
          <w:bCs/>
          <w:sz w:val="22"/>
          <w:szCs w:val="22"/>
        </w:rPr>
        <w:t>.</w:t>
      </w:r>
      <w:proofErr w:type="gramEnd"/>
    </w:p>
    <w:p w:rsidR="000E2D77" w:rsidRPr="00122D7A" w:rsidRDefault="00DA1ADB" w:rsidP="00122D7A">
      <w:pPr>
        <w:ind w:left="142"/>
        <w:jc w:val="both"/>
        <w:rPr>
          <w:rFonts w:ascii="Arial" w:hAnsi="Arial" w:cs="Arial"/>
          <w:sz w:val="22"/>
          <w:szCs w:val="22"/>
        </w:rPr>
      </w:pPr>
      <w:r>
        <w:rPr>
          <w:rFonts w:ascii="Arial" w:hAnsi="Arial" w:cs="Arial"/>
          <w:sz w:val="22"/>
          <w:szCs w:val="22"/>
        </w:rPr>
        <w:t xml:space="preserve">For the development </w:t>
      </w:r>
      <w:r w:rsidR="000E2D77" w:rsidRPr="00122D7A">
        <w:rPr>
          <w:rFonts w:ascii="Arial" w:hAnsi="Arial" w:cs="Arial"/>
          <w:sz w:val="22"/>
          <w:szCs w:val="22"/>
        </w:rPr>
        <w:t>of this Agreement</w:t>
      </w:r>
      <w:r w:rsidR="0028576F">
        <w:rPr>
          <w:rFonts w:ascii="Arial" w:hAnsi="Arial" w:cs="Arial"/>
          <w:sz w:val="22"/>
          <w:szCs w:val="22"/>
        </w:rPr>
        <w:t>,</w:t>
      </w:r>
      <w:r w:rsidR="000E2D77" w:rsidRPr="00122D7A">
        <w:rPr>
          <w:rFonts w:ascii="Arial" w:hAnsi="Arial" w:cs="Arial"/>
          <w:sz w:val="22"/>
          <w:szCs w:val="22"/>
        </w:rPr>
        <w:t xml:space="preserve"> </w:t>
      </w:r>
      <w:r w:rsidR="0028576F" w:rsidRPr="00AD23BF">
        <w:rPr>
          <w:rFonts w:ascii="Arial" w:hAnsi="Arial" w:cs="Arial"/>
          <w:b/>
          <w:sz w:val="22"/>
          <w:szCs w:val="22"/>
        </w:rPr>
        <w:t xml:space="preserve">THE </w:t>
      </w:r>
      <w:r w:rsidR="000E2D77" w:rsidRPr="00AD23BF">
        <w:rPr>
          <w:rFonts w:ascii="Arial" w:hAnsi="Arial" w:cs="Arial"/>
          <w:b/>
          <w:sz w:val="22"/>
          <w:szCs w:val="22"/>
        </w:rPr>
        <w:t>PARTIES</w:t>
      </w:r>
      <w:r>
        <w:rPr>
          <w:rFonts w:ascii="Arial" w:hAnsi="Arial" w:cs="Arial"/>
          <w:sz w:val="22"/>
          <w:szCs w:val="22"/>
        </w:rPr>
        <w:t xml:space="preserve"> </w:t>
      </w:r>
      <w:r w:rsidRPr="00DA1ADB">
        <w:rPr>
          <w:rFonts w:ascii="Arial" w:hAnsi="Arial" w:cs="Arial"/>
          <w:sz w:val="22"/>
          <w:szCs w:val="22"/>
        </w:rPr>
        <w:t xml:space="preserve">will sign documents to be elevated to specific agreements, in which the activities to be developed, objectives, features, mechanisms, conditions of participation of each of the participating institutions, rules on intellectual property is clearly defined, terms and schedules, financial, coordination or guardians and other aspects relevant. Instruments once they are approved and signed by the legal representatives of both </w:t>
      </w:r>
      <w:proofErr w:type="gramStart"/>
      <w:r w:rsidRPr="00DA1ADB">
        <w:rPr>
          <w:rFonts w:ascii="Arial" w:hAnsi="Arial" w:cs="Arial"/>
          <w:sz w:val="22"/>
          <w:szCs w:val="22"/>
        </w:rPr>
        <w:t>institutions,</w:t>
      </w:r>
      <w:proofErr w:type="gramEnd"/>
      <w:r w:rsidRPr="00DA1ADB">
        <w:rPr>
          <w:rFonts w:ascii="Arial" w:hAnsi="Arial" w:cs="Arial"/>
          <w:sz w:val="22"/>
          <w:szCs w:val="22"/>
        </w:rPr>
        <w:t xml:space="preserve"> form an integral part of this Framework Agreement.</w:t>
      </w:r>
    </w:p>
    <w:p w:rsidR="00122D7A" w:rsidRPr="00122D7A" w:rsidRDefault="00122D7A" w:rsidP="00142C68">
      <w:pPr>
        <w:spacing w:line="276" w:lineRule="auto"/>
        <w:jc w:val="both"/>
        <w:rPr>
          <w:rFonts w:ascii="Arial" w:hAnsi="Arial" w:cs="Arial"/>
          <w:sz w:val="22"/>
          <w:szCs w:val="22"/>
        </w:rPr>
      </w:pPr>
    </w:p>
    <w:p w:rsidR="00DA1ADB" w:rsidRDefault="000E2D77" w:rsidP="004D5175">
      <w:pPr>
        <w:pStyle w:val="Ttulo3"/>
        <w:spacing w:line="276" w:lineRule="auto"/>
        <w:ind w:left="142"/>
        <w:jc w:val="both"/>
        <w:rPr>
          <w:rFonts w:ascii="Arial" w:hAnsi="Arial" w:cs="Arial"/>
          <w:sz w:val="22"/>
          <w:szCs w:val="22"/>
        </w:rPr>
      </w:pPr>
      <w:r w:rsidRPr="004D5175">
        <w:rPr>
          <w:rFonts w:ascii="Arial" w:hAnsi="Arial" w:cs="Arial"/>
          <w:sz w:val="22"/>
          <w:szCs w:val="22"/>
        </w:rPr>
        <w:t>THIR</w:t>
      </w:r>
      <w:r w:rsidR="004D5175">
        <w:rPr>
          <w:rFonts w:ascii="Arial" w:hAnsi="Arial" w:cs="Arial"/>
          <w:sz w:val="22"/>
          <w:szCs w:val="22"/>
        </w:rPr>
        <w:t>D</w:t>
      </w:r>
      <w:r w:rsidR="008B0A71" w:rsidRPr="004D5175">
        <w:rPr>
          <w:rFonts w:ascii="Arial" w:hAnsi="Arial" w:cs="Arial"/>
          <w:sz w:val="22"/>
          <w:szCs w:val="22"/>
        </w:rPr>
        <w:t xml:space="preserve">- </w:t>
      </w:r>
      <w:r w:rsidR="00DA1ADB">
        <w:rPr>
          <w:rFonts w:ascii="Arial" w:hAnsi="Arial" w:cs="Arial"/>
          <w:sz w:val="22"/>
          <w:szCs w:val="22"/>
        </w:rPr>
        <w:t>EXTERNAL FINANCING</w:t>
      </w:r>
    </w:p>
    <w:p w:rsidR="00122D7A" w:rsidRDefault="008D06D4" w:rsidP="00CD51D2">
      <w:pPr>
        <w:pStyle w:val="Ttulo3"/>
        <w:spacing w:line="276" w:lineRule="auto"/>
        <w:ind w:left="142"/>
        <w:jc w:val="both"/>
        <w:rPr>
          <w:rFonts w:ascii="Arial" w:hAnsi="Arial" w:cs="Arial"/>
          <w:b w:val="0"/>
          <w:sz w:val="22"/>
          <w:szCs w:val="22"/>
        </w:rPr>
      </w:pPr>
      <w:r w:rsidRPr="008D06D4">
        <w:rPr>
          <w:rFonts w:ascii="Arial" w:hAnsi="Arial" w:cs="Arial"/>
          <w:b w:val="0"/>
          <w:sz w:val="22"/>
          <w:szCs w:val="22"/>
        </w:rPr>
        <w:t xml:space="preserve">In order to develop the exchange program for teachers and students as well as research programs and technical cooperation, </w:t>
      </w:r>
      <w:r w:rsidRPr="008D06D4">
        <w:rPr>
          <w:rFonts w:ascii="Arial" w:hAnsi="Arial" w:cs="Arial"/>
          <w:sz w:val="22"/>
          <w:szCs w:val="22"/>
        </w:rPr>
        <w:t>THE PARTIES</w:t>
      </w:r>
      <w:r w:rsidRPr="008D06D4">
        <w:rPr>
          <w:rFonts w:ascii="Arial" w:hAnsi="Arial" w:cs="Arial"/>
          <w:b w:val="0"/>
          <w:sz w:val="22"/>
          <w:szCs w:val="22"/>
        </w:rPr>
        <w:t xml:space="preserve"> agree to search the extent possible, together or independently, the financial resources needed by national and international organizations.</w:t>
      </w:r>
    </w:p>
    <w:p w:rsidR="00CD51D2" w:rsidRPr="00CD51D2" w:rsidRDefault="00CD51D2" w:rsidP="00CD51D2"/>
    <w:p w:rsidR="008D06D4" w:rsidRDefault="00A0170D" w:rsidP="00106924">
      <w:pPr>
        <w:ind w:left="142"/>
        <w:jc w:val="both"/>
        <w:rPr>
          <w:rFonts w:ascii="Arial" w:hAnsi="Arial" w:cs="Arial"/>
          <w:sz w:val="22"/>
          <w:szCs w:val="22"/>
        </w:rPr>
      </w:pPr>
      <w:proofErr w:type="gramStart"/>
      <w:r w:rsidRPr="00122D7A">
        <w:rPr>
          <w:rFonts w:ascii="Arial" w:hAnsi="Arial" w:cs="Arial"/>
          <w:b/>
          <w:sz w:val="22"/>
          <w:szCs w:val="22"/>
        </w:rPr>
        <w:lastRenderedPageBreak/>
        <w:t>FOURTH - MODIFICATIONS</w:t>
      </w:r>
      <w:r w:rsidRPr="00122D7A">
        <w:rPr>
          <w:rFonts w:ascii="Arial" w:hAnsi="Arial" w:cs="Arial"/>
          <w:sz w:val="22"/>
          <w:szCs w:val="22"/>
        </w:rPr>
        <w:t>.</w:t>
      </w:r>
      <w:proofErr w:type="gramEnd"/>
    </w:p>
    <w:p w:rsidR="000E2D77" w:rsidRPr="00122D7A" w:rsidRDefault="00E637B2" w:rsidP="00106924">
      <w:pPr>
        <w:ind w:left="142"/>
        <w:jc w:val="both"/>
        <w:rPr>
          <w:rFonts w:ascii="Arial" w:hAnsi="Arial" w:cs="Arial"/>
          <w:sz w:val="22"/>
          <w:szCs w:val="22"/>
        </w:rPr>
      </w:pPr>
      <w:r w:rsidRPr="00E637B2">
        <w:rPr>
          <w:rFonts w:ascii="Arial" w:hAnsi="Arial" w:cs="Arial"/>
          <w:sz w:val="22"/>
          <w:szCs w:val="22"/>
        </w:rPr>
        <w:t xml:space="preserve">This instrument may be modified by mutual agreement of </w:t>
      </w:r>
      <w:r w:rsidRPr="00E637B2">
        <w:rPr>
          <w:rFonts w:ascii="Arial" w:hAnsi="Arial" w:cs="Arial"/>
          <w:b/>
          <w:sz w:val="22"/>
          <w:szCs w:val="22"/>
        </w:rPr>
        <w:t>THE PARTIES</w:t>
      </w:r>
      <w:r w:rsidRPr="00E637B2">
        <w:rPr>
          <w:rFonts w:ascii="Arial" w:hAnsi="Arial" w:cs="Arial"/>
          <w:sz w:val="22"/>
          <w:szCs w:val="22"/>
        </w:rPr>
        <w:t>, at the request of either party, prior written notice. To be valid change of this Agreement need to be approved by both parties.</w:t>
      </w:r>
    </w:p>
    <w:p w:rsidR="00A0170D" w:rsidRPr="00122D7A" w:rsidRDefault="00A0170D" w:rsidP="00106924">
      <w:pPr>
        <w:jc w:val="both"/>
        <w:rPr>
          <w:rFonts w:ascii="Arial" w:hAnsi="Arial" w:cs="Arial"/>
          <w:sz w:val="22"/>
          <w:szCs w:val="22"/>
        </w:rPr>
      </w:pPr>
    </w:p>
    <w:p w:rsidR="00937798" w:rsidRDefault="00937798" w:rsidP="00106924">
      <w:pPr>
        <w:ind w:left="142"/>
        <w:jc w:val="both"/>
        <w:rPr>
          <w:rFonts w:ascii="Arial" w:hAnsi="Arial" w:cs="Arial"/>
          <w:b/>
          <w:sz w:val="22"/>
          <w:szCs w:val="22"/>
        </w:rPr>
      </w:pPr>
    </w:p>
    <w:p w:rsidR="00CD51D2" w:rsidRDefault="00CD51D2" w:rsidP="00106924">
      <w:pPr>
        <w:ind w:left="142"/>
        <w:jc w:val="both"/>
        <w:rPr>
          <w:rFonts w:ascii="Arial" w:hAnsi="Arial" w:cs="Arial"/>
          <w:b/>
          <w:sz w:val="22"/>
          <w:szCs w:val="22"/>
        </w:rPr>
      </w:pPr>
      <w:proofErr w:type="gramStart"/>
      <w:r>
        <w:rPr>
          <w:rFonts w:ascii="Arial" w:hAnsi="Arial" w:cs="Arial"/>
          <w:b/>
          <w:sz w:val="22"/>
          <w:szCs w:val="22"/>
        </w:rPr>
        <w:t>FIFTH – COORDINATING.</w:t>
      </w:r>
      <w:proofErr w:type="gramEnd"/>
    </w:p>
    <w:p w:rsidR="00CD51D2" w:rsidRPr="00CD51D2" w:rsidRDefault="00CD51D2" w:rsidP="00CD51D2">
      <w:pPr>
        <w:ind w:left="142"/>
        <w:jc w:val="both"/>
        <w:rPr>
          <w:rFonts w:ascii="Arial" w:hAnsi="Arial" w:cs="Arial"/>
          <w:sz w:val="22"/>
          <w:szCs w:val="22"/>
        </w:rPr>
      </w:pPr>
      <w:r w:rsidRPr="00CD51D2">
        <w:rPr>
          <w:rFonts w:ascii="Arial" w:hAnsi="Arial" w:cs="Arial"/>
          <w:sz w:val="22"/>
          <w:szCs w:val="22"/>
        </w:rPr>
        <w:t xml:space="preserve">General, administrative and academic information resulting from this Agreement shall be sent to </w:t>
      </w:r>
      <w:r w:rsidRPr="00CD51D2">
        <w:rPr>
          <w:rFonts w:ascii="Arial" w:hAnsi="Arial" w:cs="Arial"/>
          <w:b/>
          <w:color w:val="FF0000"/>
          <w:sz w:val="22"/>
          <w:szCs w:val="22"/>
        </w:rPr>
        <w:t xml:space="preserve">XXXXXX </w:t>
      </w:r>
      <w:r w:rsidRPr="00CD51D2">
        <w:rPr>
          <w:rFonts w:ascii="Arial" w:hAnsi="Arial" w:cs="Arial"/>
          <w:sz w:val="22"/>
          <w:szCs w:val="22"/>
        </w:rPr>
        <w:t xml:space="preserve">in response to </w:t>
      </w:r>
      <w:r w:rsidRPr="00CD51D2">
        <w:rPr>
          <w:rFonts w:ascii="Arial" w:hAnsi="Arial" w:cs="Arial"/>
          <w:b/>
          <w:color w:val="FF0000"/>
          <w:sz w:val="22"/>
          <w:szCs w:val="22"/>
        </w:rPr>
        <w:t>XXXXXXXXXXXXXXXX</w:t>
      </w:r>
      <w:r w:rsidRPr="00CD51D2">
        <w:rPr>
          <w:rFonts w:ascii="Arial" w:hAnsi="Arial" w:cs="Arial"/>
          <w:sz w:val="22"/>
          <w:szCs w:val="22"/>
        </w:rPr>
        <w:t xml:space="preserve"> in charge (a) of International Affairs.</w:t>
      </w:r>
    </w:p>
    <w:p w:rsidR="00CD51D2" w:rsidRPr="00CD51D2" w:rsidRDefault="00CD51D2" w:rsidP="00CD51D2">
      <w:pPr>
        <w:ind w:left="142"/>
        <w:jc w:val="both"/>
        <w:rPr>
          <w:rFonts w:ascii="Arial" w:hAnsi="Arial" w:cs="Arial"/>
          <w:sz w:val="22"/>
          <w:szCs w:val="22"/>
        </w:rPr>
      </w:pPr>
    </w:p>
    <w:p w:rsidR="00122D7A" w:rsidRDefault="00DA701D" w:rsidP="00CD51D2">
      <w:pPr>
        <w:ind w:left="142"/>
        <w:jc w:val="both"/>
        <w:rPr>
          <w:rFonts w:ascii="Arial" w:hAnsi="Arial" w:cs="Arial"/>
          <w:sz w:val="22"/>
          <w:szCs w:val="22"/>
        </w:rPr>
      </w:pPr>
      <w:proofErr w:type="gramStart"/>
      <w:r>
        <w:rPr>
          <w:rFonts w:ascii="Arial" w:hAnsi="Arial" w:cs="Arial"/>
          <w:sz w:val="22"/>
          <w:szCs w:val="22"/>
        </w:rPr>
        <w:t xml:space="preserve">To </w:t>
      </w:r>
      <w:r w:rsidRPr="00EF474B">
        <w:rPr>
          <w:rFonts w:ascii="Arial" w:hAnsi="Arial" w:cs="Arial"/>
          <w:b/>
          <w:sz w:val="22"/>
          <w:szCs w:val="22"/>
        </w:rPr>
        <w:t>UASLP</w:t>
      </w:r>
      <w:r w:rsidR="00CD51D2" w:rsidRPr="00CD51D2">
        <w:rPr>
          <w:rFonts w:ascii="Arial" w:hAnsi="Arial" w:cs="Arial"/>
          <w:sz w:val="22"/>
          <w:szCs w:val="22"/>
        </w:rPr>
        <w:t xml:space="preserve"> to the of Internationalization</w:t>
      </w:r>
      <w:r w:rsidR="00CD51D2">
        <w:rPr>
          <w:rFonts w:ascii="Arial" w:hAnsi="Arial" w:cs="Arial"/>
          <w:sz w:val="22"/>
          <w:szCs w:val="22"/>
        </w:rPr>
        <w:t xml:space="preserve"> affairs</w:t>
      </w:r>
      <w:r w:rsidR="00CD51D2" w:rsidRPr="00CD51D2">
        <w:rPr>
          <w:rFonts w:ascii="Arial" w:hAnsi="Arial" w:cs="Arial"/>
          <w:sz w:val="22"/>
          <w:szCs w:val="22"/>
        </w:rPr>
        <w:t xml:space="preserve">, in response to </w:t>
      </w:r>
      <w:proofErr w:type="spellStart"/>
      <w:r w:rsidR="00CD51D2" w:rsidRPr="00EF474B">
        <w:rPr>
          <w:rFonts w:ascii="Arial" w:hAnsi="Arial" w:cs="Arial"/>
          <w:b/>
          <w:sz w:val="22"/>
          <w:szCs w:val="22"/>
        </w:rPr>
        <w:t>Mtra</w:t>
      </w:r>
      <w:proofErr w:type="spellEnd"/>
      <w:r w:rsidR="00CD51D2" w:rsidRPr="00EF474B">
        <w:rPr>
          <w:rFonts w:ascii="Arial" w:hAnsi="Arial" w:cs="Arial"/>
          <w:b/>
          <w:sz w:val="22"/>
          <w:szCs w:val="22"/>
        </w:rPr>
        <w:t>.</w:t>
      </w:r>
      <w:proofErr w:type="gramEnd"/>
      <w:r w:rsidR="00CD51D2" w:rsidRPr="00EF474B">
        <w:rPr>
          <w:rFonts w:ascii="Arial" w:hAnsi="Arial" w:cs="Arial"/>
          <w:b/>
          <w:sz w:val="22"/>
          <w:szCs w:val="22"/>
        </w:rPr>
        <w:t xml:space="preserve"> Alicia </w:t>
      </w:r>
      <w:proofErr w:type="spellStart"/>
      <w:r w:rsidR="00CD51D2" w:rsidRPr="00EF474B">
        <w:rPr>
          <w:rFonts w:ascii="Arial" w:hAnsi="Arial" w:cs="Arial"/>
          <w:b/>
          <w:sz w:val="22"/>
          <w:szCs w:val="22"/>
        </w:rPr>
        <w:t>Cabrero</w:t>
      </w:r>
      <w:proofErr w:type="spellEnd"/>
      <w:r w:rsidR="00CD51D2" w:rsidRPr="00EF474B">
        <w:rPr>
          <w:rFonts w:ascii="Arial" w:hAnsi="Arial" w:cs="Arial"/>
          <w:b/>
          <w:sz w:val="22"/>
          <w:szCs w:val="22"/>
        </w:rPr>
        <w:t xml:space="preserve"> </w:t>
      </w:r>
      <w:proofErr w:type="spellStart"/>
      <w:r w:rsidR="00CD51D2" w:rsidRPr="00EF474B">
        <w:rPr>
          <w:rFonts w:ascii="Arial" w:hAnsi="Arial" w:cs="Arial"/>
          <w:b/>
          <w:sz w:val="22"/>
          <w:szCs w:val="22"/>
        </w:rPr>
        <w:t>Lobato</w:t>
      </w:r>
      <w:proofErr w:type="spellEnd"/>
    </w:p>
    <w:p w:rsidR="00CD51D2" w:rsidRDefault="00CD51D2" w:rsidP="00106924">
      <w:pPr>
        <w:jc w:val="both"/>
        <w:rPr>
          <w:rFonts w:ascii="Arial" w:hAnsi="Arial" w:cs="Arial"/>
          <w:sz w:val="22"/>
          <w:szCs w:val="22"/>
        </w:rPr>
      </w:pPr>
    </w:p>
    <w:p w:rsidR="00CD51D2" w:rsidRPr="00122D7A" w:rsidRDefault="00CD51D2" w:rsidP="00106924">
      <w:pPr>
        <w:jc w:val="both"/>
        <w:rPr>
          <w:rFonts w:ascii="Arial" w:hAnsi="Arial" w:cs="Arial"/>
          <w:sz w:val="22"/>
          <w:szCs w:val="22"/>
        </w:rPr>
      </w:pPr>
    </w:p>
    <w:p w:rsidR="00DA701D" w:rsidRPr="00876F79" w:rsidRDefault="00876F79" w:rsidP="00DA701D">
      <w:pPr>
        <w:ind w:left="142"/>
        <w:jc w:val="both"/>
        <w:rPr>
          <w:rFonts w:ascii="Arial" w:hAnsi="Arial" w:cs="Arial"/>
          <w:b/>
          <w:sz w:val="22"/>
          <w:szCs w:val="22"/>
        </w:rPr>
      </w:pPr>
      <w:proofErr w:type="gramStart"/>
      <w:r w:rsidRPr="00876F79">
        <w:rPr>
          <w:rFonts w:ascii="Arial" w:hAnsi="Arial" w:cs="Arial"/>
          <w:b/>
          <w:sz w:val="22"/>
          <w:szCs w:val="22"/>
        </w:rPr>
        <w:t>SIXTH - INTELLECTUAL PROPERTY.</w:t>
      </w:r>
      <w:proofErr w:type="gramEnd"/>
    </w:p>
    <w:p w:rsidR="00876F79" w:rsidRDefault="00876F79" w:rsidP="00106924">
      <w:pPr>
        <w:ind w:left="142"/>
        <w:jc w:val="both"/>
        <w:rPr>
          <w:rFonts w:ascii="Arial" w:hAnsi="Arial" w:cs="Arial"/>
          <w:sz w:val="22"/>
          <w:szCs w:val="22"/>
        </w:rPr>
      </w:pPr>
      <w:r w:rsidRPr="00876F79">
        <w:rPr>
          <w:rFonts w:ascii="Arial" w:hAnsi="Arial" w:cs="Arial"/>
          <w:sz w:val="22"/>
          <w:szCs w:val="22"/>
        </w:rPr>
        <w:t xml:space="preserve">The rights of intellectual or industrial generated in the framework of this Agreement property shall be regulated by the corresponding Specific Agreements, intellectual property resulting from the activities arising from this Agreement shall be subject to the intellectual property laws of the countries of </w:t>
      </w:r>
      <w:r w:rsidRPr="00876F79">
        <w:rPr>
          <w:rFonts w:ascii="Arial" w:hAnsi="Arial" w:cs="Arial"/>
          <w:b/>
          <w:sz w:val="22"/>
          <w:szCs w:val="22"/>
        </w:rPr>
        <w:t>THE PARTIES</w:t>
      </w:r>
      <w:r w:rsidRPr="00876F79">
        <w:rPr>
          <w:rFonts w:ascii="Arial" w:hAnsi="Arial" w:cs="Arial"/>
          <w:sz w:val="22"/>
          <w:szCs w:val="22"/>
        </w:rPr>
        <w:t xml:space="preserve">, international treaty provisions, and all the regulations applicable to it; therefore, it will </w:t>
      </w:r>
      <w:proofErr w:type="spellStart"/>
      <w:r w:rsidRPr="00876F79">
        <w:rPr>
          <w:rFonts w:ascii="Arial" w:hAnsi="Arial" w:cs="Arial"/>
          <w:sz w:val="22"/>
          <w:szCs w:val="22"/>
        </w:rPr>
        <w:t>will</w:t>
      </w:r>
      <w:proofErr w:type="spellEnd"/>
      <w:r w:rsidRPr="00876F79">
        <w:rPr>
          <w:rFonts w:ascii="Arial" w:hAnsi="Arial" w:cs="Arial"/>
          <w:sz w:val="22"/>
          <w:szCs w:val="22"/>
        </w:rPr>
        <w:t xml:space="preserve"> be awarded to those who have the appropriate part in the performance of such work recognition. </w:t>
      </w:r>
      <w:r w:rsidRPr="00876F79">
        <w:rPr>
          <w:rFonts w:ascii="Arial" w:hAnsi="Arial" w:cs="Arial"/>
          <w:b/>
          <w:sz w:val="22"/>
          <w:szCs w:val="22"/>
        </w:rPr>
        <w:t>THE PARTIES</w:t>
      </w:r>
      <w:r w:rsidRPr="00876F79">
        <w:rPr>
          <w:rFonts w:ascii="Arial" w:hAnsi="Arial" w:cs="Arial"/>
          <w:sz w:val="22"/>
          <w:szCs w:val="22"/>
        </w:rPr>
        <w:t xml:space="preserve"> are entitled to use the information and documents resulting from the development of this Agreement for research and teaching as support material for the training of students, teachers and officials.</w:t>
      </w:r>
      <w:r w:rsidRPr="00876F79">
        <w:t xml:space="preserve"> </w:t>
      </w:r>
      <w:r w:rsidRPr="00876F79">
        <w:rPr>
          <w:rFonts w:ascii="Arial" w:hAnsi="Arial" w:cs="Arial"/>
          <w:sz w:val="22"/>
          <w:szCs w:val="22"/>
        </w:rPr>
        <w:t>In publications that are proceeds of this Agreement, the names of the participating institutions will be highlighted</w:t>
      </w:r>
      <w:r>
        <w:rPr>
          <w:rFonts w:ascii="Arial" w:hAnsi="Arial" w:cs="Arial"/>
          <w:sz w:val="22"/>
          <w:szCs w:val="22"/>
        </w:rPr>
        <w:t>.</w:t>
      </w:r>
    </w:p>
    <w:p w:rsidR="00876F79" w:rsidRDefault="00876F79" w:rsidP="00106924">
      <w:pPr>
        <w:ind w:left="142"/>
        <w:jc w:val="both"/>
        <w:rPr>
          <w:rFonts w:ascii="Arial" w:hAnsi="Arial" w:cs="Arial"/>
          <w:sz w:val="22"/>
          <w:szCs w:val="22"/>
        </w:rPr>
      </w:pPr>
    </w:p>
    <w:p w:rsidR="00876F79" w:rsidRDefault="00876F79" w:rsidP="00106924">
      <w:pPr>
        <w:ind w:left="142"/>
        <w:jc w:val="both"/>
        <w:rPr>
          <w:rFonts w:ascii="Arial" w:hAnsi="Arial" w:cs="Arial"/>
          <w:sz w:val="22"/>
          <w:szCs w:val="22"/>
        </w:rPr>
      </w:pPr>
      <w:r w:rsidRPr="00876F79">
        <w:rPr>
          <w:rFonts w:ascii="Arial" w:hAnsi="Arial" w:cs="Arial"/>
          <w:sz w:val="22"/>
          <w:szCs w:val="22"/>
        </w:rPr>
        <w:t xml:space="preserve">If the research undertaken under this Agreement gives rise to patented innovations and technical knowledge protectable by trade secret </w:t>
      </w:r>
      <w:r w:rsidR="00093550" w:rsidRPr="00093550">
        <w:rPr>
          <w:rFonts w:ascii="Arial" w:hAnsi="Arial" w:cs="Arial"/>
          <w:b/>
          <w:color w:val="FF0000"/>
          <w:sz w:val="22"/>
          <w:szCs w:val="22"/>
        </w:rPr>
        <w:t>XXXXXX</w:t>
      </w:r>
      <w:r w:rsidRPr="00876F79">
        <w:rPr>
          <w:rFonts w:ascii="Arial" w:hAnsi="Arial" w:cs="Arial"/>
          <w:sz w:val="22"/>
          <w:szCs w:val="22"/>
        </w:rPr>
        <w:t xml:space="preserve"> and </w:t>
      </w:r>
      <w:r w:rsidRPr="00093550">
        <w:rPr>
          <w:rFonts w:ascii="Arial" w:hAnsi="Arial" w:cs="Arial"/>
          <w:b/>
          <w:sz w:val="22"/>
          <w:szCs w:val="22"/>
        </w:rPr>
        <w:t>UASLP</w:t>
      </w:r>
      <w:r w:rsidRPr="00876F79">
        <w:rPr>
          <w:rFonts w:ascii="Arial" w:hAnsi="Arial" w:cs="Arial"/>
          <w:sz w:val="22"/>
          <w:szCs w:val="22"/>
        </w:rPr>
        <w:t xml:space="preserve"> will participate in these properties in proportion to the contributions they have made to research. </w:t>
      </w:r>
      <w:r w:rsidRPr="00093550">
        <w:rPr>
          <w:rFonts w:ascii="Arial" w:hAnsi="Arial" w:cs="Arial"/>
          <w:b/>
          <w:sz w:val="22"/>
          <w:szCs w:val="22"/>
        </w:rPr>
        <w:t>UASLP</w:t>
      </w:r>
      <w:r w:rsidRPr="00876F79">
        <w:rPr>
          <w:rFonts w:ascii="Arial" w:hAnsi="Arial" w:cs="Arial"/>
          <w:sz w:val="22"/>
          <w:szCs w:val="22"/>
        </w:rPr>
        <w:t xml:space="preserve"> </w:t>
      </w:r>
      <w:r w:rsidR="00093550">
        <w:rPr>
          <w:rFonts w:ascii="Arial" w:hAnsi="Arial" w:cs="Arial"/>
          <w:sz w:val="22"/>
          <w:szCs w:val="22"/>
        </w:rPr>
        <w:t xml:space="preserve">and </w:t>
      </w:r>
      <w:proofErr w:type="gramStart"/>
      <w:r w:rsidR="00093550" w:rsidRPr="00093550">
        <w:rPr>
          <w:rFonts w:ascii="Arial" w:hAnsi="Arial" w:cs="Arial"/>
          <w:b/>
          <w:color w:val="FF0000"/>
          <w:sz w:val="22"/>
          <w:szCs w:val="22"/>
        </w:rPr>
        <w:t>XXXXXX</w:t>
      </w:r>
      <w:r w:rsidR="00093550">
        <w:rPr>
          <w:rFonts w:ascii="Arial" w:hAnsi="Arial" w:cs="Arial"/>
          <w:sz w:val="22"/>
          <w:szCs w:val="22"/>
        </w:rPr>
        <w:t>,</w:t>
      </w:r>
      <w:proofErr w:type="gramEnd"/>
      <w:r w:rsidR="00093550">
        <w:rPr>
          <w:rFonts w:ascii="Arial" w:hAnsi="Arial" w:cs="Arial"/>
          <w:sz w:val="22"/>
          <w:szCs w:val="22"/>
        </w:rPr>
        <w:t xml:space="preserve"> </w:t>
      </w:r>
      <w:r w:rsidRPr="00876F79">
        <w:rPr>
          <w:rFonts w:ascii="Arial" w:hAnsi="Arial" w:cs="Arial"/>
          <w:sz w:val="22"/>
          <w:szCs w:val="22"/>
        </w:rPr>
        <w:t>undertake not to disclose, without advance agreement, scientific, technological, technical and industrial information received from the other party, or use them for other purposes which are not the specific application agreed in the particular development of each project.</w:t>
      </w:r>
    </w:p>
    <w:p w:rsidR="00876F79" w:rsidRDefault="00876F79" w:rsidP="00106924">
      <w:pPr>
        <w:ind w:left="142"/>
        <w:jc w:val="both"/>
        <w:rPr>
          <w:rFonts w:ascii="Arial" w:hAnsi="Arial" w:cs="Arial"/>
          <w:sz w:val="22"/>
          <w:szCs w:val="22"/>
        </w:rPr>
      </w:pPr>
    </w:p>
    <w:p w:rsidR="00C12052" w:rsidRPr="00C12052" w:rsidRDefault="00C12052" w:rsidP="00C12052">
      <w:pPr>
        <w:ind w:left="142"/>
        <w:jc w:val="both"/>
        <w:rPr>
          <w:rFonts w:ascii="Arial" w:hAnsi="Arial" w:cs="Arial"/>
          <w:sz w:val="22"/>
          <w:szCs w:val="22"/>
        </w:rPr>
      </w:pPr>
      <w:proofErr w:type="gramStart"/>
      <w:r w:rsidRPr="00C12052">
        <w:rPr>
          <w:rFonts w:ascii="Arial" w:hAnsi="Arial" w:cs="Arial"/>
          <w:b/>
          <w:sz w:val="22"/>
          <w:szCs w:val="22"/>
        </w:rPr>
        <w:t>SEVENTH - EMPLOYMENT</w:t>
      </w:r>
      <w:r w:rsidRPr="00C12052">
        <w:rPr>
          <w:rFonts w:ascii="Arial" w:hAnsi="Arial" w:cs="Arial"/>
          <w:sz w:val="22"/>
          <w:szCs w:val="22"/>
        </w:rPr>
        <w:t>.</w:t>
      </w:r>
      <w:proofErr w:type="gramEnd"/>
    </w:p>
    <w:p w:rsidR="008E2F75" w:rsidRDefault="00C12052" w:rsidP="00C12052">
      <w:pPr>
        <w:ind w:left="142"/>
        <w:jc w:val="both"/>
        <w:rPr>
          <w:rFonts w:ascii="Arial" w:hAnsi="Arial" w:cs="Arial"/>
          <w:sz w:val="22"/>
          <w:szCs w:val="22"/>
        </w:rPr>
      </w:pPr>
      <w:r w:rsidRPr="00C12052">
        <w:rPr>
          <w:rFonts w:ascii="Arial" w:hAnsi="Arial" w:cs="Arial"/>
          <w:sz w:val="22"/>
          <w:szCs w:val="22"/>
        </w:rPr>
        <w:t xml:space="preserve">In all actions under this Agreement and the subsequent Specific agreements </w:t>
      </w:r>
      <w:r w:rsidR="001C0654" w:rsidRPr="001C0654">
        <w:rPr>
          <w:rFonts w:ascii="Arial" w:hAnsi="Arial" w:cs="Arial"/>
          <w:b/>
          <w:sz w:val="22"/>
          <w:szCs w:val="22"/>
        </w:rPr>
        <w:t>THE PARTIES</w:t>
      </w:r>
      <w:r w:rsidR="001C0654" w:rsidRPr="00C12052">
        <w:rPr>
          <w:rFonts w:ascii="Arial" w:hAnsi="Arial" w:cs="Arial"/>
          <w:sz w:val="22"/>
          <w:szCs w:val="22"/>
        </w:rPr>
        <w:t xml:space="preserve"> </w:t>
      </w:r>
      <w:r w:rsidRPr="00C12052">
        <w:rPr>
          <w:rFonts w:ascii="Arial" w:hAnsi="Arial" w:cs="Arial"/>
          <w:sz w:val="22"/>
          <w:szCs w:val="22"/>
        </w:rPr>
        <w:t>agree that the staff of each institution that is commissioned for the joint execution of each action, absolutely continue under the direction and dependence of the institution to the which has established its working relationship, whatever be providing other services outside it, or in the premises of the institution to which was commissioned.</w:t>
      </w:r>
    </w:p>
    <w:p w:rsidR="00C12052" w:rsidRDefault="00C12052" w:rsidP="00C12052">
      <w:pPr>
        <w:ind w:left="142"/>
        <w:jc w:val="both"/>
        <w:rPr>
          <w:rFonts w:ascii="Arial" w:hAnsi="Arial" w:cs="Arial"/>
          <w:sz w:val="22"/>
          <w:szCs w:val="22"/>
        </w:rPr>
      </w:pPr>
    </w:p>
    <w:p w:rsidR="00C12052" w:rsidRPr="00122D7A" w:rsidRDefault="003D387D" w:rsidP="00C12052">
      <w:pPr>
        <w:ind w:left="142"/>
        <w:jc w:val="both"/>
        <w:rPr>
          <w:rFonts w:ascii="Arial" w:hAnsi="Arial" w:cs="Arial"/>
          <w:sz w:val="22"/>
          <w:szCs w:val="22"/>
        </w:rPr>
      </w:pPr>
      <w:r w:rsidRPr="003D387D">
        <w:rPr>
          <w:rFonts w:ascii="Arial" w:hAnsi="Arial" w:cs="Arial"/>
          <w:sz w:val="22"/>
          <w:szCs w:val="22"/>
        </w:rPr>
        <w:t>If the performance of an action of Convention intervenes personnel outside the parties, always continue under the direction of the dependence of the institution or person with whom this contract, so that your intervention will not cause labor relationship of any ki</w:t>
      </w:r>
      <w:r>
        <w:rPr>
          <w:rFonts w:ascii="Arial" w:hAnsi="Arial" w:cs="Arial"/>
          <w:sz w:val="22"/>
          <w:szCs w:val="22"/>
        </w:rPr>
        <w:t xml:space="preserve">nd or species, with the signers </w:t>
      </w:r>
      <w:proofErr w:type="spellStart"/>
      <w:r>
        <w:rPr>
          <w:rFonts w:ascii="Arial" w:hAnsi="Arial" w:cs="Arial"/>
          <w:sz w:val="22"/>
          <w:szCs w:val="22"/>
        </w:rPr>
        <w:t>institutioins</w:t>
      </w:r>
      <w:proofErr w:type="spellEnd"/>
      <w:r>
        <w:rPr>
          <w:rFonts w:ascii="Arial" w:hAnsi="Arial" w:cs="Arial"/>
          <w:sz w:val="22"/>
          <w:szCs w:val="22"/>
        </w:rPr>
        <w:t>.</w:t>
      </w:r>
    </w:p>
    <w:p w:rsidR="00122D7A" w:rsidRPr="00122D7A" w:rsidRDefault="00122D7A" w:rsidP="00106924">
      <w:pPr>
        <w:spacing w:line="276" w:lineRule="auto"/>
        <w:jc w:val="both"/>
        <w:rPr>
          <w:rFonts w:ascii="Arial" w:hAnsi="Arial" w:cs="Arial"/>
          <w:sz w:val="22"/>
          <w:szCs w:val="22"/>
        </w:rPr>
      </w:pPr>
    </w:p>
    <w:p w:rsidR="00F27EB5" w:rsidRPr="00F27EB5" w:rsidRDefault="00F27EB5" w:rsidP="00F27EB5">
      <w:pPr>
        <w:spacing w:line="276" w:lineRule="auto"/>
        <w:ind w:left="142"/>
        <w:jc w:val="both"/>
        <w:rPr>
          <w:rFonts w:ascii="Arial" w:hAnsi="Arial" w:cs="Arial"/>
          <w:b/>
          <w:sz w:val="22"/>
          <w:szCs w:val="22"/>
        </w:rPr>
      </w:pPr>
      <w:r>
        <w:rPr>
          <w:rFonts w:ascii="Arial" w:hAnsi="Arial" w:cs="Arial"/>
          <w:b/>
          <w:sz w:val="22"/>
          <w:szCs w:val="22"/>
        </w:rPr>
        <w:t xml:space="preserve">EIGHTH – </w:t>
      </w:r>
      <w:r w:rsidRPr="00F27EB5">
        <w:rPr>
          <w:rFonts w:ascii="Arial" w:hAnsi="Arial" w:cs="Arial"/>
          <w:b/>
          <w:sz w:val="22"/>
          <w:szCs w:val="22"/>
        </w:rPr>
        <w:t>DURATION</w:t>
      </w:r>
    </w:p>
    <w:p w:rsidR="00F27EB5" w:rsidRDefault="00F27EB5" w:rsidP="00F27EB5">
      <w:pPr>
        <w:spacing w:line="276" w:lineRule="auto"/>
        <w:ind w:left="142"/>
        <w:jc w:val="both"/>
        <w:rPr>
          <w:rFonts w:ascii="Arial" w:hAnsi="Arial" w:cs="Arial"/>
          <w:sz w:val="22"/>
          <w:szCs w:val="22"/>
        </w:rPr>
      </w:pPr>
      <w:r w:rsidRPr="00F27EB5">
        <w:rPr>
          <w:rFonts w:ascii="Arial" w:hAnsi="Arial" w:cs="Arial"/>
          <w:sz w:val="22"/>
          <w:szCs w:val="22"/>
        </w:rPr>
        <w:lastRenderedPageBreak/>
        <w:t>The term of this Agreement shall be five (5) years from the date of signature of the last part, and may be extended by request of both for another five years with due notice of 1 (one) month prior the expiration of the initial term or its extension.</w:t>
      </w:r>
    </w:p>
    <w:p w:rsidR="00F27EB5" w:rsidRDefault="00F27EB5" w:rsidP="00F27EB5">
      <w:pPr>
        <w:spacing w:line="276" w:lineRule="auto"/>
        <w:ind w:left="142"/>
        <w:jc w:val="both"/>
        <w:rPr>
          <w:rFonts w:ascii="Arial" w:hAnsi="Arial" w:cs="Arial"/>
          <w:sz w:val="22"/>
          <w:szCs w:val="22"/>
        </w:rPr>
      </w:pPr>
    </w:p>
    <w:p w:rsidR="00F27EB5" w:rsidRDefault="00F27EB5" w:rsidP="00F27EB5">
      <w:pPr>
        <w:spacing w:line="276" w:lineRule="auto"/>
        <w:ind w:left="142"/>
        <w:jc w:val="both"/>
        <w:rPr>
          <w:rFonts w:ascii="Arial" w:hAnsi="Arial" w:cs="Arial"/>
          <w:sz w:val="22"/>
          <w:szCs w:val="22"/>
        </w:rPr>
      </w:pPr>
      <w:r w:rsidRPr="00F27EB5">
        <w:rPr>
          <w:rFonts w:ascii="Arial" w:hAnsi="Arial" w:cs="Arial"/>
          <w:sz w:val="22"/>
          <w:szCs w:val="22"/>
        </w:rPr>
        <w:t xml:space="preserve">Notwithstanding the foregoing, </w:t>
      </w:r>
      <w:r w:rsidRPr="00F27EB5">
        <w:rPr>
          <w:rFonts w:ascii="Arial" w:hAnsi="Arial" w:cs="Arial"/>
          <w:b/>
          <w:sz w:val="22"/>
          <w:szCs w:val="22"/>
        </w:rPr>
        <w:t>THE PARTIES</w:t>
      </w:r>
      <w:r w:rsidRPr="00F27EB5">
        <w:rPr>
          <w:rFonts w:ascii="Arial" w:hAnsi="Arial" w:cs="Arial"/>
          <w:sz w:val="22"/>
          <w:szCs w:val="22"/>
        </w:rPr>
        <w:t xml:space="preserve"> at any time, for cause, can take for early terminate this Agreement prior to maturity for the following reasons:</w:t>
      </w:r>
    </w:p>
    <w:p w:rsidR="00F27EB5" w:rsidRDefault="00F27EB5" w:rsidP="00F27EB5">
      <w:pPr>
        <w:spacing w:line="276" w:lineRule="auto"/>
        <w:ind w:left="142"/>
        <w:jc w:val="both"/>
        <w:rPr>
          <w:rFonts w:ascii="Arial" w:hAnsi="Arial" w:cs="Arial"/>
          <w:sz w:val="22"/>
          <w:szCs w:val="22"/>
        </w:rPr>
      </w:pPr>
    </w:p>
    <w:p w:rsidR="00F27EB5" w:rsidRPr="00277018" w:rsidRDefault="00F27EB5" w:rsidP="00277018">
      <w:pPr>
        <w:pStyle w:val="Prrafodelista"/>
        <w:numPr>
          <w:ilvl w:val="0"/>
          <w:numId w:val="15"/>
        </w:numPr>
        <w:spacing w:line="276" w:lineRule="auto"/>
        <w:jc w:val="both"/>
        <w:rPr>
          <w:rFonts w:ascii="Arial" w:hAnsi="Arial" w:cs="Arial"/>
          <w:sz w:val="22"/>
          <w:szCs w:val="22"/>
        </w:rPr>
      </w:pPr>
      <w:r w:rsidRPr="00277018">
        <w:rPr>
          <w:rFonts w:ascii="Arial" w:hAnsi="Arial" w:cs="Arial"/>
          <w:sz w:val="22"/>
          <w:szCs w:val="22"/>
        </w:rPr>
        <w:t xml:space="preserve">Mutual agreement between </w:t>
      </w:r>
      <w:r w:rsidR="00277018" w:rsidRPr="00277018">
        <w:rPr>
          <w:rFonts w:ascii="Arial" w:hAnsi="Arial" w:cs="Arial"/>
          <w:b/>
          <w:sz w:val="22"/>
          <w:szCs w:val="22"/>
        </w:rPr>
        <w:t>THE PARTIES</w:t>
      </w:r>
      <w:r w:rsidRPr="00277018">
        <w:rPr>
          <w:rFonts w:ascii="Arial" w:hAnsi="Arial" w:cs="Arial"/>
          <w:sz w:val="22"/>
          <w:szCs w:val="22"/>
        </w:rPr>
        <w:t>.</w:t>
      </w:r>
    </w:p>
    <w:p w:rsidR="00F27EB5" w:rsidRDefault="00F27EB5" w:rsidP="00277018">
      <w:pPr>
        <w:pStyle w:val="Prrafodelista"/>
        <w:numPr>
          <w:ilvl w:val="0"/>
          <w:numId w:val="15"/>
        </w:numPr>
        <w:spacing w:line="276" w:lineRule="auto"/>
        <w:jc w:val="both"/>
        <w:rPr>
          <w:rFonts w:ascii="Arial" w:hAnsi="Arial" w:cs="Arial"/>
          <w:sz w:val="22"/>
          <w:szCs w:val="22"/>
        </w:rPr>
      </w:pPr>
      <w:r w:rsidRPr="00277018">
        <w:rPr>
          <w:rFonts w:ascii="Arial" w:hAnsi="Arial" w:cs="Arial"/>
          <w:sz w:val="22"/>
          <w:szCs w:val="22"/>
        </w:rPr>
        <w:t>By the occurrence of events or situations that prevent the</w:t>
      </w:r>
      <w:r w:rsidR="00277018">
        <w:rPr>
          <w:rFonts w:ascii="Arial" w:hAnsi="Arial" w:cs="Arial"/>
          <w:sz w:val="22"/>
          <w:szCs w:val="22"/>
        </w:rPr>
        <w:t xml:space="preserve"> continuation of the Agreement.</w:t>
      </w:r>
    </w:p>
    <w:p w:rsidR="00277018" w:rsidRDefault="00277018" w:rsidP="00277018">
      <w:pPr>
        <w:pStyle w:val="Prrafodelista"/>
        <w:numPr>
          <w:ilvl w:val="0"/>
          <w:numId w:val="15"/>
        </w:numPr>
        <w:spacing w:line="276" w:lineRule="auto"/>
        <w:jc w:val="both"/>
        <w:rPr>
          <w:rFonts w:ascii="Arial" w:hAnsi="Arial" w:cs="Arial"/>
          <w:sz w:val="22"/>
          <w:szCs w:val="22"/>
        </w:rPr>
      </w:pPr>
      <w:r w:rsidRPr="00277018">
        <w:rPr>
          <w:rFonts w:ascii="Arial" w:hAnsi="Arial" w:cs="Arial"/>
          <w:sz w:val="22"/>
          <w:szCs w:val="22"/>
        </w:rPr>
        <w:t>Breach of the obligations under the Convention, without there being just cause.</w:t>
      </w:r>
    </w:p>
    <w:p w:rsidR="00277018" w:rsidRPr="00277018" w:rsidRDefault="00277018" w:rsidP="00277018">
      <w:pPr>
        <w:pStyle w:val="Prrafodelista"/>
        <w:numPr>
          <w:ilvl w:val="0"/>
          <w:numId w:val="15"/>
        </w:numPr>
        <w:spacing w:line="276" w:lineRule="auto"/>
        <w:jc w:val="both"/>
        <w:rPr>
          <w:rFonts w:ascii="Arial" w:hAnsi="Arial" w:cs="Arial"/>
          <w:sz w:val="22"/>
          <w:szCs w:val="22"/>
        </w:rPr>
      </w:pPr>
      <w:r w:rsidRPr="00277018">
        <w:rPr>
          <w:rFonts w:ascii="Arial" w:hAnsi="Arial" w:cs="Arial"/>
          <w:sz w:val="22"/>
          <w:szCs w:val="22"/>
        </w:rPr>
        <w:t xml:space="preserve">manifestation of one of </w:t>
      </w:r>
      <w:r w:rsidRPr="00277018">
        <w:rPr>
          <w:rFonts w:ascii="Arial" w:hAnsi="Arial" w:cs="Arial"/>
          <w:b/>
          <w:sz w:val="22"/>
          <w:szCs w:val="22"/>
        </w:rPr>
        <w:t>THE PARTIES</w:t>
      </w:r>
      <w:r w:rsidRPr="00277018">
        <w:rPr>
          <w:rFonts w:ascii="Arial" w:hAnsi="Arial" w:cs="Arial"/>
          <w:sz w:val="22"/>
          <w:szCs w:val="22"/>
        </w:rPr>
        <w:t xml:space="preserve"> when the breach of any of its o</w:t>
      </w:r>
      <w:r>
        <w:rPr>
          <w:rFonts w:ascii="Arial" w:hAnsi="Arial" w:cs="Arial"/>
          <w:sz w:val="22"/>
          <w:szCs w:val="22"/>
        </w:rPr>
        <w:t xml:space="preserve">bligations under this Agreement, </w:t>
      </w:r>
      <w:r w:rsidRPr="00277018">
        <w:rPr>
          <w:rFonts w:ascii="Arial" w:hAnsi="Arial" w:cs="Arial"/>
          <w:sz w:val="22"/>
          <w:szCs w:val="22"/>
        </w:rPr>
        <w:t>by written notice sent to two (2) months prior to the date you wish to be terminated to the affected part.</w:t>
      </w:r>
    </w:p>
    <w:p w:rsidR="00F27EB5" w:rsidRDefault="00F27EB5" w:rsidP="00F27EB5">
      <w:pPr>
        <w:spacing w:line="276" w:lineRule="auto"/>
        <w:ind w:left="142"/>
        <w:jc w:val="both"/>
        <w:rPr>
          <w:rFonts w:ascii="Arial" w:hAnsi="Arial" w:cs="Arial"/>
          <w:sz w:val="22"/>
          <w:szCs w:val="22"/>
        </w:rPr>
      </w:pPr>
    </w:p>
    <w:p w:rsidR="00F27EB5" w:rsidRDefault="001C0654" w:rsidP="001C0654">
      <w:pPr>
        <w:spacing w:line="276" w:lineRule="auto"/>
        <w:ind w:left="142"/>
        <w:jc w:val="both"/>
        <w:rPr>
          <w:rFonts w:ascii="Arial" w:hAnsi="Arial" w:cs="Arial"/>
          <w:sz w:val="22"/>
          <w:szCs w:val="22"/>
        </w:rPr>
      </w:pPr>
      <w:r w:rsidRPr="001C0654">
        <w:rPr>
          <w:rFonts w:ascii="Arial" w:hAnsi="Arial" w:cs="Arial"/>
          <w:sz w:val="22"/>
          <w:szCs w:val="22"/>
        </w:rPr>
        <w:t>However and regardless of the reason for termination, the Parties shall take the necessary measures to avoid prejudice both them and third parties, taking into account the programs, projects or activities already undertaken, especially those of an academic nature that is in progress at that time, will continue until the scheduled date and approved conclusion.</w:t>
      </w:r>
    </w:p>
    <w:p w:rsidR="00F27EB5" w:rsidRDefault="00F27EB5" w:rsidP="00106924">
      <w:pPr>
        <w:spacing w:line="276" w:lineRule="auto"/>
        <w:ind w:left="142"/>
        <w:jc w:val="both"/>
        <w:rPr>
          <w:rFonts w:ascii="Arial" w:hAnsi="Arial" w:cs="Arial"/>
          <w:sz w:val="22"/>
          <w:szCs w:val="22"/>
        </w:rPr>
      </w:pPr>
    </w:p>
    <w:p w:rsidR="006A7C4D" w:rsidRDefault="001C0654" w:rsidP="006A7C4D">
      <w:pPr>
        <w:spacing w:line="276" w:lineRule="auto"/>
        <w:ind w:left="142"/>
        <w:jc w:val="both"/>
        <w:rPr>
          <w:rFonts w:ascii="Arial" w:hAnsi="Arial" w:cs="Arial"/>
          <w:b/>
          <w:sz w:val="22"/>
          <w:szCs w:val="22"/>
        </w:rPr>
      </w:pPr>
      <w:proofErr w:type="gramStart"/>
      <w:r>
        <w:rPr>
          <w:rFonts w:ascii="Arial" w:hAnsi="Arial" w:cs="Arial"/>
          <w:b/>
          <w:sz w:val="22"/>
          <w:szCs w:val="22"/>
        </w:rPr>
        <w:t xml:space="preserve">NINTH - </w:t>
      </w:r>
      <w:r w:rsidRPr="001C0654">
        <w:rPr>
          <w:rFonts w:ascii="Arial" w:hAnsi="Arial" w:cs="Arial"/>
          <w:b/>
          <w:sz w:val="22"/>
          <w:szCs w:val="22"/>
        </w:rPr>
        <w:t>FO</w:t>
      </w:r>
      <w:r w:rsidR="006A7C4D">
        <w:rPr>
          <w:rFonts w:ascii="Arial" w:hAnsi="Arial" w:cs="Arial"/>
          <w:b/>
          <w:sz w:val="22"/>
          <w:szCs w:val="22"/>
        </w:rPr>
        <w:t>RTUITOUS EVENT AND FORCE MAJOR.</w:t>
      </w:r>
      <w:proofErr w:type="gramEnd"/>
    </w:p>
    <w:p w:rsidR="001C0654" w:rsidRPr="006A7C4D" w:rsidRDefault="006A7C4D" w:rsidP="006A7C4D">
      <w:pPr>
        <w:spacing w:line="276" w:lineRule="auto"/>
        <w:ind w:left="142"/>
        <w:jc w:val="both"/>
        <w:rPr>
          <w:rFonts w:ascii="Arial" w:hAnsi="Arial" w:cs="Arial"/>
          <w:b/>
          <w:sz w:val="22"/>
          <w:szCs w:val="22"/>
        </w:rPr>
      </w:pPr>
      <w:r w:rsidRPr="006A7C4D">
        <w:rPr>
          <w:rFonts w:ascii="Arial" w:hAnsi="Arial" w:cs="Arial"/>
          <w:sz w:val="22"/>
          <w:szCs w:val="22"/>
        </w:rPr>
        <w:t>It is expressly agreed that the parties will not incur liability for breach of obligations under this Agreement when they are physically prevented from doing</w:t>
      </w:r>
      <w:r>
        <w:rPr>
          <w:rFonts w:ascii="Arial" w:hAnsi="Arial" w:cs="Arial"/>
          <w:sz w:val="22"/>
          <w:szCs w:val="22"/>
        </w:rPr>
        <w:t xml:space="preserve"> so by accident or force major. Force Major</w:t>
      </w:r>
      <w:r w:rsidRPr="006A7C4D">
        <w:rPr>
          <w:rFonts w:ascii="Arial" w:hAnsi="Arial" w:cs="Arial"/>
          <w:sz w:val="22"/>
          <w:szCs w:val="22"/>
        </w:rPr>
        <w:t xml:space="preserve"> includes fires, earthquakes, hurricanes, floods, natural disasters, epidemics or pandemics, nuclear explosions, strikes, work stoppage or other labor or student riots, public disturbances or unrest, war or other acts of foreign countries, terrorism, or any other similar or different from the aforementioned that are beyond the control of the parties cause. It being understood that, once overcome these events, activities will resume in the form and terms as mutually agreed.</w:t>
      </w:r>
    </w:p>
    <w:p w:rsidR="001C0654" w:rsidRDefault="001C0654" w:rsidP="00106924">
      <w:pPr>
        <w:spacing w:line="276" w:lineRule="auto"/>
        <w:ind w:left="142"/>
        <w:jc w:val="both"/>
        <w:rPr>
          <w:rFonts w:ascii="Arial" w:hAnsi="Arial" w:cs="Arial"/>
          <w:sz w:val="22"/>
          <w:szCs w:val="22"/>
        </w:rPr>
      </w:pPr>
    </w:p>
    <w:p w:rsidR="006A7C4D" w:rsidRDefault="006A7C4D" w:rsidP="00106924">
      <w:pPr>
        <w:spacing w:line="276" w:lineRule="auto"/>
        <w:ind w:left="142"/>
        <w:jc w:val="both"/>
        <w:rPr>
          <w:rFonts w:ascii="Arial" w:hAnsi="Arial" w:cs="Arial"/>
          <w:sz w:val="22"/>
          <w:szCs w:val="22"/>
        </w:rPr>
      </w:pPr>
      <w:r w:rsidRPr="006A7C4D">
        <w:rPr>
          <w:rFonts w:ascii="Arial" w:hAnsi="Arial" w:cs="Arial"/>
          <w:sz w:val="22"/>
          <w:szCs w:val="22"/>
        </w:rPr>
        <w:t>In this case, the part that is unable to fulfill the obligations acquired through this instrument, shall give written notice to the other as soon as possible and take the forecasts required for the prompt settlement of the situation in question.</w:t>
      </w:r>
    </w:p>
    <w:p w:rsidR="006A7C4D" w:rsidRDefault="006A7C4D" w:rsidP="00106924">
      <w:pPr>
        <w:spacing w:line="276" w:lineRule="auto"/>
        <w:ind w:left="142"/>
        <w:jc w:val="both"/>
        <w:rPr>
          <w:rFonts w:ascii="Arial" w:hAnsi="Arial" w:cs="Arial"/>
          <w:sz w:val="22"/>
          <w:szCs w:val="22"/>
        </w:rPr>
      </w:pPr>
    </w:p>
    <w:p w:rsidR="006A7C4D" w:rsidRDefault="006A7C4D" w:rsidP="00106924">
      <w:pPr>
        <w:spacing w:line="276" w:lineRule="auto"/>
        <w:ind w:left="142"/>
        <w:jc w:val="both"/>
        <w:rPr>
          <w:rFonts w:ascii="Arial" w:hAnsi="Arial" w:cs="Arial"/>
          <w:sz w:val="22"/>
          <w:szCs w:val="22"/>
        </w:rPr>
      </w:pPr>
    </w:p>
    <w:p w:rsidR="006A7C4D" w:rsidRPr="006A7C4D" w:rsidRDefault="006A7C4D" w:rsidP="00106924">
      <w:pPr>
        <w:spacing w:line="276" w:lineRule="auto"/>
        <w:ind w:left="142"/>
        <w:jc w:val="both"/>
        <w:rPr>
          <w:rFonts w:ascii="Arial" w:hAnsi="Arial" w:cs="Arial"/>
          <w:b/>
          <w:sz w:val="22"/>
          <w:szCs w:val="22"/>
        </w:rPr>
      </w:pPr>
      <w:r w:rsidRPr="006A7C4D">
        <w:rPr>
          <w:rFonts w:ascii="Arial" w:hAnsi="Arial" w:cs="Arial"/>
          <w:b/>
          <w:sz w:val="22"/>
          <w:szCs w:val="22"/>
        </w:rPr>
        <w:t>TENTH - CE</w:t>
      </w:r>
      <w:r w:rsidR="004C4A4C">
        <w:rPr>
          <w:rFonts w:ascii="Arial" w:hAnsi="Arial" w:cs="Arial"/>
          <w:b/>
          <w:sz w:val="22"/>
          <w:szCs w:val="22"/>
        </w:rPr>
        <w:t>S</w:t>
      </w:r>
      <w:r w:rsidRPr="006A7C4D">
        <w:rPr>
          <w:rFonts w:ascii="Arial" w:hAnsi="Arial" w:cs="Arial"/>
          <w:b/>
          <w:sz w:val="22"/>
          <w:szCs w:val="22"/>
        </w:rPr>
        <w:t>SION</w:t>
      </w:r>
    </w:p>
    <w:p w:rsidR="006A7C4D" w:rsidRDefault="006A7C4D" w:rsidP="00106924">
      <w:pPr>
        <w:spacing w:line="276" w:lineRule="auto"/>
        <w:ind w:left="142"/>
        <w:jc w:val="both"/>
        <w:rPr>
          <w:rFonts w:ascii="Arial" w:hAnsi="Arial" w:cs="Arial"/>
          <w:sz w:val="22"/>
          <w:szCs w:val="22"/>
        </w:rPr>
      </w:pPr>
      <w:r w:rsidRPr="006A7C4D">
        <w:rPr>
          <w:rFonts w:ascii="Arial" w:hAnsi="Arial" w:cs="Arial"/>
          <w:sz w:val="22"/>
          <w:szCs w:val="22"/>
        </w:rPr>
        <w:t>This Agreement is signed into consideration the parties, therefore, none of them may cede part or in whole the implementation of this instrument and the subsequent Specific Agreements to a third party without prior express written authorization of these.</w:t>
      </w:r>
    </w:p>
    <w:p w:rsidR="006A7C4D" w:rsidRDefault="006A7C4D" w:rsidP="00106924">
      <w:pPr>
        <w:spacing w:line="276" w:lineRule="auto"/>
        <w:ind w:left="142"/>
        <w:jc w:val="both"/>
        <w:rPr>
          <w:rFonts w:ascii="Arial" w:hAnsi="Arial" w:cs="Arial"/>
          <w:sz w:val="22"/>
          <w:szCs w:val="22"/>
        </w:rPr>
      </w:pPr>
    </w:p>
    <w:p w:rsidR="004C4A4C" w:rsidRDefault="004C4A4C" w:rsidP="004C4A4C">
      <w:pPr>
        <w:spacing w:line="276" w:lineRule="auto"/>
        <w:jc w:val="both"/>
        <w:rPr>
          <w:rFonts w:ascii="Arial" w:hAnsi="Arial" w:cs="Arial"/>
          <w:sz w:val="22"/>
          <w:szCs w:val="22"/>
        </w:rPr>
      </w:pPr>
    </w:p>
    <w:p w:rsidR="004C4A4C" w:rsidRPr="004C4A4C" w:rsidRDefault="004C4A4C" w:rsidP="004C4A4C">
      <w:pPr>
        <w:spacing w:line="276" w:lineRule="auto"/>
        <w:ind w:left="142"/>
        <w:jc w:val="both"/>
        <w:rPr>
          <w:rFonts w:ascii="Arial" w:hAnsi="Arial" w:cs="Arial"/>
          <w:b/>
          <w:sz w:val="22"/>
          <w:szCs w:val="22"/>
        </w:rPr>
      </w:pPr>
      <w:r w:rsidRPr="004C4A4C">
        <w:rPr>
          <w:rFonts w:ascii="Arial" w:hAnsi="Arial" w:cs="Arial"/>
          <w:b/>
          <w:sz w:val="22"/>
          <w:szCs w:val="22"/>
        </w:rPr>
        <w:lastRenderedPageBreak/>
        <w:t>ELEVENTH - DISPUTE RESOLUTION.</w:t>
      </w:r>
    </w:p>
    <w:p w:rsidR="004C4A4C" w:rsidRDefault="004C4A4C" w:rsidP="004C4A4C">
      <w:pPr>
        <w:spacing w:line="276" w:lineRule="auto"/>
        <w:ind w:left="142"/>
        <w:jc w:val="both"/>
        <w:rPr>
          <w:rFonts w:ascii="Arial" w:hAnsi="Arial" w:cs="Arial"/>
          <w:sz w:val="22"/>
          <w:szCs w:val="22"/>
        </w:rPr>
      </w:pPr>
      <w:r w:rsidRPr="004C4A4C">
        <w:rPr>
          <w:rFonts w:ascii="Arial" w:hAnsi="Arial" w:cs="Arial"/>
          <w:sz w:val="22"/>
          <w:szCs w:val="22"/>
        </w:rPr>
        <w:t>Any difference, conflict of interest or problems arising from the application or interpretation of this Framework Agreement shall be resolved in the first instance by the Coordinators designated</w:t>
      </w:r>
      <w:r>
        <w:rPr>
          <w:rFonts w:ascii="Arial" w:hAnsi="Arial" w:cs="Arial"/>
          <w:sz w:val="22"/>
          <w:szCs w:val="22"/>
        </w:rPr>
        <w:t xml:space="preserve"> for </w:t>
      </w:r>
      <w:r w:rsidRPr="004C4A4C">
        <w:rPr>
          <w:rFonts w:ascii="Arial" w:hAnsi="Arial" w:cs="Arial"/>
          <w:b/>
          <w:sz w:val="22"/>
          <w:szCs w:val="22"/>
        </w:rPr>
        <w:t>THE PARTIES</w:t>
      </w:r>
      <w:r w:rsidRPr="004C4A4C">
        <w:rPr>
          <w:rFonts w:ascii="Arial" w:hAnsi="Arial" w:cs="Arial"/>
          <w:sz w:val="22"/>
          <w:szCs w:val="22"/>
        </w:rPr>
        <w:t>, and secondly, by the respective Rectors or persons that they entrust .</w:t>
      </w:r>
    </w:p>
    <w:p w:rsidR="004C4A4C" w:rsidRDefault="004C4A4C" w:rsidP="004C4A4C">
      <w:pPr>
        <w:spacing w:line="276" w:lineRule="auto"/>
        <w:jc w:val="both"/>
        <w:rPr>
          <w:rFonts w:ascii="Arial" w:hAnsi="Arial" w:cs="Arial"/>
          <w:sz w:val="22"/>
          <w:szCs w:val="22"/>
        </w:rPr>
      </w:pPr>
    </w:p>
    <w:p w:rsidR="004C4A4C" w:rsidRPr="004C4A4C" w:rsidRDefault="004C4A4C" w:rsidP="004C4A4C">
      <w:pPr>
        <w:spacing w:line="276" w:lineRule="auto"/>
        <w:ind w:left="142"/>
        <w:jc w:val="both"/>
        <w:rPr>
          <w:rFonts w:ascii="Arial" w:hAnsi="Arial" w:cs="Arial"/>
          <w:sz w:val="22"/>
          <w:szCs w:val="22"/>
        </w:rPr>
      </w:pPr>
      <w:r w:rsidRPr="004C4A4C">
        <w:rPr>
          <w:rFonts w:ascii="Arial" w:hAnsi="Arial" w:cs="Arial"/>
          <w:sz w:val="22"/>
          <w:szCs w:val="22"/>
        </w:rPr>
        <w:t>In case this is not possible a friendly settlement and result coming litigation, the parties agree, expressly waiving any other jurisdiction that may apply, submit to the jurisdiction of the courts of the country of the defendant.</w:t>
      </w:r>
    </w:p>
    <w:p w:rsidR="004C4A4C" w:rsidRPr="004C4A4C" w:rsidRDefault="004C4A4C" w:rsidP="004C4A4C">
      <w:pPr>
        <w:spacing w:line="276" w:lineRule="auto"/>
        <w:ind w:left="142"/>
        <w:jc w:val="both"/>
        <w:rPr>
          <w:rFonts w:ascii="Arial" w:hAnsi="Arial" w:cs="Arial"/>
          <w:sz w:val="22"/>
          <w:szCs w:val="22"/>
        </w:rPr>
      </w:pPr>
    </w:p>
    <w:p w:rsidR="004C4A4C" w:rsidRDefault="004C4A4C" w:rsidP="004C4A4C">
      <w:pPr>
        <w:spacing w:line="276" w:lineRule="auto"/>
        <w:ind w:left="142"/>
        <w:jc w:val="both"/>
        <w:rPr>
          <w:rFonts w:ascii="Arial" w:hAnsi="Arial" w:cs="Arial"/>
          <w:sz w:val="22"/>
          <w:szCs w:val="22"/>
        </w:rPr>
      </w:pPr>
      <w:r w:rsidRPr="004C4A4C">
        <w:rPr>
          <w:rFonts w:ascii="Arial" w:hAnsi="Arial" w:cs="Arial"/>
          <w:sz w:val="22"/>
          <w:szCs w:val="22"/>
        </w:rPr>
        <w:t>After reading this Agreement by the parties and being fully aware of the content and legal scope of each of its clauses on record it is signed in tw</w:t>
      </w:r>
      <w:r>
        <w:rPr>
          <w:rFonts w:ascii="Arial" w:hAnsi="Arial" w:cs="Arial"/>
          <w:sz w:val="22"/>
          <w:szCs w:val="22"/>
        </w:rPr>
        <w:t>o (2) copies in Spanish of same</w:t>
      </w:r>
      <w:r w:rsidRPr="004C4A4C">
        <w:rPr>
          <w:rFonts w:ascii="Arial" w:hAnsi="Arial" w:cs="Arial"/>
          <w:sz w:val="22"/>
          <w:szCs w:val="22"/>
        </w:rPr>
        <w:t xml:space="preserve"> tenor and value.</w:t>
      </w:r>
    </w:p>
    <w:p w:rsidR="00106924" w:rsidRDefault="00106924" w:rsidP="00A35F09">
      <w:pPr>
        <w:jc w:val="both"/>
        <w:rPr>
          <w:rFonts w:ascii="Arial" w:hAnsi="Arial" w:cs="Arial"/>
          <w:sz w:val="22"/>
          <w:szCs w:val="22"/>
        </w:rPr>
      </w:pPr>
    </w:p>
    <w:p w:rsidR="004C4A4C" w:rsidRDefault="004C4A4C" w:rsidP="00A35F09">
      <w:pPr>
        <w:jc w:val="both"/>
        <w:rPr>
          <w:rFonts w:ascii="Arial" w:hAnsi="Arial" w:cs="Arial"/>
          <w:sz w:val="22"/>
          <w:szCs w:val="22"/>
        </w:rPr>
      </w:pPr>
    </w:p>
    <w:p w:rsidR="004C4A4C" w:rsidRDefault="004C4A4C" w:rsidP="00A35F09">
      <w:pPr>
        <w:jc w:val="both"/>
        <w:rPr>
          <w:rFonts w:ascii="Arial" w:hAnsi="Arial" w:cs="Arial"/>
          <w:sz w:val="22"/>
          <w:szCs w:val="22"/>
        </w:rPr>
      </w:pPr>
    </w:p>
    <w:p w:rsidR="004C4A4C" w:rsidRDefault="004C4A4C" w:rsidP="00A35F09">
      <w:pPr>
        <w:jc w:val="both"/>
        <w:rPr>
          <w:rFonts w:ascii="Arial" w:hAnsi="Arial" w:cs="Arial"/>
          <w:b/>
          <w:bCs/>
          <w:sz w:val="22"/>
          <w:szCs w:val="22"/>
        </w:rPr>
      </w:pPr>
    </w:p>
    <w:p w:rsidR="004C4A4C" w:rsidRPr="00122D7A" w:rsidRDefault="004C4A4C" w:rsidP="00A35F09">
      <w:pPr>
        <w:jc w:val="both"/>
        <w:rPr>
          <w:rFonts w:ascii="Arial" w:hAnsi="Arial" w:cs="Arial"/>
          <w:b/>
          <w:bCs/>
          <w:sz w:val="22"/>
          <w:szCs w:val="22"/>
        </w:rPr>
      </w:pPr>
    </w:p>
    <w:p w:rsidR="00B35044" w:rsidRPr="00122D7A" w:rsidRDefault="00B35044">
      <w:pPr>
        <w:ind w:left="705"/>
        <w:jc w:val="both"/>
        <w:rPr>
          <w:rFonts w:ascii="Arial" w:hAnsi="Arial" w:cs="Arial"/>
          <w:b/>
          <w:bCs/>
          <w:sz w:val="22"/>
          <w:szCs w:val="22"/>
        </w:rPr>
      </w:pPr>
    </w:p>
    <w:tbl>
      <w:tblPr>
        <w:tblW w:w="0" w:type="auto"/>
        <w:tblInd w:w="-6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000" w:firstRow="0" w:lastRow="0" w:firstColumn="0" w:lastColumn="0" w:noHBand="0" w:noVBand="0"/>
      </w:tblPr>
      <w:tblGrid>
        <w:gridCol w:w="3686"/>
        <w:gridCol w:w="1134"/>
        <w:gridCol w:w="3965"/>
      </w:tblGrid>
      <w:tr w:rsidR="008B0A71" w:rsidRPr="00122D7A" w:rsidTr="00F52866">
        <w:tc>
          <w:tcPr>
            <w:tcW w:w="3686" w:type="dxa"/>
          </w:tcPr>
          <w:p w:rsidR="00FB56CC" w:rsidRPr="00122D7A" w:rsidRDefault="00FB56CC">
            <w:pPr>
              <w:jc w:val="both"/>
              <w:rPr>
                <w:rFonts w:ascii="Arial" w:hAnsi="Arial" w:cs="Arial"/>
                <w:color w:val="FF0000"/>
                <w:sz w:val="22"/>
                <w:szCs w:val="22"/>
              </w:rPr>
            </w:pPr>
          </w:p>
          <w:p w:rsidR="008B0A71" w:rsidRPr="00122D7A" w:rsidRDefault="00FB56CC" w:rsidP="00122D7A">
            <w:pPr>
              <w:ind w:left="210"/>
              <w:jc w:val="both"/>
              <w:rPr>
                <w:rFonts w:ascii="Arial" w:hAnsi="Arial" w:cs="Arial"/>
                <w:color w:val="FF0000"/>
                <w:sz w:val="22"/>
                <w:szCs w:val="22"/>
              </w:rPr>
            </w:pPr>
            <w:r w:rsidRPr="00122D7A">
              <w:rPr>
                <w:rFonts w:ascii="Arial" w:hAnsi="Arial" w:cs="Arial"/>
                <w:color w:val="FF0000"/>
                <w:sz w:val="22"/>
                <w:szCs w:val="22"/>
              </w:rPr>
              <w:t>(University)</w:t>
            </w:r>
          </w:p>
          <w:p w:rsidR="008B0A71" w:rsidRPr="00122D7A" w:rsidRDefault="008B0A71">
            <w:pPr>
              <w:jc w:val="both"/>
              <w:rPr>
                <w:rFonts w:ascii="Arial" w:hAnsi="Arial" w:cs="Arial"/>
                <w:sz w:val="22"/>
                <w:szCs w:val="22"/>
              </w:rPr>
            </w:pPr>
          </w:p>
          <w:p w:rsidR="008B0A71" w:rsidRPr="00122D7A" w:rsidRDefault="008B0A71">
            <w:pPr>
              <w:jc w:val="both"/>
              <w:rPr>
                <w:rFonts w:ascii="Arial" w:hAnsi="Arial" w:cs="Arial"/>
                <w:sz w:val="22"/>
                <w:szCs w:val="22"/>
              </w:rPr>
            </w:pPr>
          </w:p>
          <w:p w:rsidR="008B0A71" w:rsidRPr="00122D7A" w:rsidRDefault="008B0A71">
            <w:pPr>
              <w:jc w:val="both"/>
              <w:rPr>
                <w:rFonts w:ascii="Arial" w:hAnsi="Arial" w:cs="Arial"/>
                <w:sz w:val="22"/>
                <w:szCs w:val="22"/>
              </w:rPr>
            </w:pPr>
            <w:r w:rsidRPr="00122D7A">
              <w:rPr>
                <w:rFonts w:ascii="Arial" w:hAnsi="Arial" w:cs="Arial"/>
                <w:sz w:val="22"/>
                <w:szCs w:val="22"/>
              </w:rPr>
              <w:t>__________________________</w:t>
            </w:r>
          </w:p>
        </w:tc>
        <w:tc>
          <w:tcPr>
            <w:tcW w:w="1134" w:type="dxa"/>
          </w:tcPr>
          <w:p w:rsidR="008B0A71" w:rsidRPr="00122D7A" w:rsidRDefault="008B0A71">
            <w:pPr>
              <w:jc w:val="both"/>
              <w:rPr>
                <w:rFonts w:ascii="Arial" w:hAnsi="Arial" w:cs="Arial"/>
                <w:b/>
                <w:bCs/>
                <w:sz w:val="22"/>
                <w:szCs w:val="22"/>
              </w:rPr>
            </w:pPr>
          </w:p>
        </w:tc>
        <w:tc>
          <w:tcPr>
            <w:tcW w:w="3965" w:type="dxa"/>
          </w:tcPr>
          <w:p w:rsidR="008B0A71" w:rsidRPr="007B3C17" w:rsidRDefault="007B3C17">
            <w:pPr>
              <w:jc w:val="both"/>
              <w:rPr>
                <w:rFonts w:ascii="Arial" w:hAnsi="Arial" w:cs="Arial"/>
                <w:b/>
                <w:bCs/>
                <w:sz w:val="22"/>
                <w:szCs w:val="22"/>
                <w:lang w:val="es-MX"/>
              </w:rPr>
            </w:pPr>
            <w:r w:rsidRPr="007B3C17">
              <w:rPr>
                <w:rFonts w:ascii="Arial" w:hAnsi="Arial" w:cs="Arial"/>
                <w:sz w:val="22"/>
                <w:szCs w:val="22"/>
                <w:lang w:val="es-MX"/>
              </w:rPr>
              <w:t>Universidad Autónoma de San Luis Potos</w:t>
            </w:r>
            <w:r>
              <w:rPr>
                <w:rFonts w:ascii="Arial" w:hAnsi="Arial" w:cs="Arial"/>
                <w:sz w:val="22"/>
                <w:szCs w:val="22"/>
                <w:lang w:val="es-MX"/>
              </w:rPr>
              <w:t>í</w:t>
            </w:r>
          </w:p>
          <w:p w:rsidR="008B0A71" w:rsidRPr="007B3C17" w:rsidRDefault="008B0A71">
            <w:pPr>
              <w:jc w:val="both"/>
              <w:rPr>
                <w:rFonts w:ascii="Arial" w:hAnsi="Arial" w:cs="Arial"/>
                <w:b/>
                <w:bCs/>
                <w:sz w:val="22"/>
                <w:szCs w:val="22"/>
                <w:lang w:val="es-MX"/>
              </w:rPr>
            </w:pPr>
          </w:p>
          <w:p w:rsidR="00AE4298" w:rsidRPr="007B3C17" w:rsidRDefault="00AE4298">
            <w:pPr>
              <w:jc w:val="both"/>
              <w:rPr>
                <w:rFonts w:ascii="Arial" w:hAnsi="Arial" w:cs="Arial"/>
                <w:b/>
                <w:bCs/>
                <w:sz w:val="22"/>
                <w:szCs w:val="22"/>
                <w:lang w:val="es-MX"/>
              </w:rPr>
            </w:pPr>
          </w:p>
          <w:p w:rsidR="008B0A71" w:rsidRPr="00122D7A" w:rsidRDefault="008B0A71">
            <w:pPr>
              <w:jc w:val="both"/>
              <w:rPr>
                <w:rFonts w:ascii="Arial" w:hAnsi="Arial" w:cs="Arial"/>
                <w:b/>
                <w:bCs/>
                <w:sz w:val="22"/>
                <w:szCs w:val="22"/>
              </w:rPr>
            </w:pPr>
            <w:r w:rsidRPr="00122D7A">
              <w:rPr>
                <w:rFonts w:ascii="Arial" w:hAnsi="Arial" w:cs="Arial"/>
                <w:b/>
                <w:bCs/>
                <w:sz w:val="22"/>
                <w:szCs w:val="22"/>
              </w:rPr>
              <w:t>_______________________</w:t>
            </w:r>
            <w:r w:rsidR="009A7BC2">
              <w:rPr>
                <w:rFonts w:ascii="Arial" w:hAnsi="Arial" w:cs="Arial"/>
                <w:b/>
                <w:bCs/>
                <w:sz w:val="22"/>
                <w:szCs w:val="22"/>
              </w:rPr>
              <w:t>__</w:t>
            </w:r>
          </w:p>
        </w:tc>
      </w:tr>
      <w:tr w:rsidR="008B0A71" w:rsidRPr="00122D7A" w:rsidTr="00F52866">
        <w:tc>
          <w:tcPr>
            <w:tcW w:w="3686" w:type="dxa"/>
          </w:tcPr>
          <w:p w:rsidR="008B0A71" w:rsidRPr="00122D7A" w:rsidRDefault="00303EA9">
            <w:pPr>
              <w:jc w:val="both"/>
              <w:rPr>
                <w:rFonts w:ascii="Arial" w:hAnsi="Arial" w:cs="Arial"/>
                <w:b/>
                <w:bCs/>
                <w:color w:val="FF0000"/>
                <w:sz w:val="22"/>
                <w:szCs w:val="22"/>
              </w:rPr>
            </w:pPr>
            <w:r w:rsidRPr="00122D7A">
              <w:rPr>
                <w:rFonts w:ascii="Arial" w:hAnsi="Arial" w:cs="Arial"/>
                <w:b/>
                <w:bCs/>
                <w:color w:val="FF0000"/>
                <w:sz w:val="22"/>
                <w:szCs w:val="22"/>
              </w:rPr>
              <w:t>Executive Authority</w:t>
            </w:r>
          </w:p>
          <w:p w:rsidR="00AE4298" w:rsidRPr="00122D7A" w:rsidRDefault="008B0A71" w:rsidP="00FB4680">
            <w:pPr>
              <w:jc w:val="both"/>
              <w:rPr>
                <w:rFonts w:ascii="Arial" w:hAnsi="Arial" w:cs="Arial"/>
                <w:sz w:val="22"/>
                <w:szCs w:val="22"/>
              </w:rPr>
            </w:pPr>
            <w:r w:rsidRPr="00122D7A">
              <w:rPr>
                <w:rFonts w:ascii="Arial" w:hAnsi="Arial" w:cs="Arial"/>
                <w:sz w:val="22"/>
                <w:szCs w:val="22"/>
              </w:rPr>
              <w:t>Date:</w:t>
            </w:r>
          </w:p>
          <w:p w:rsidR="008B0A71" w:rsidRPr="00122D7A" w:rsidRDefault="008B0A71" w:rsidP="00FB4680">
            <w:pPr>
              <w:jc w:val="both"/>
              <w:rPr>
                <w:rFonts w:ascii="Arial" w:hAnsi="Arial" w:cs="Arial"/>
                <w:sz w:val="22"/>
                <w:szCs w:val="22"/>
              </w:rPr>
            </w:pPr>
            <w:r w:rsidRPr="00122D7A">
              <w:rPr>
                <w:rFonts w:ascii="Arial" w:hAnsi="Arial" w:cs="Arial"/>
                <w:sz w:val="22"/>
                <w:szCs w:val="22"/>
              </w:rPr>
              <w:t>_________________________</w:t>
            </w:r>
          </w:p>
          <w:p w:rsidR="008B0A71" w:rsidRPr="00122D7A" w:rsidRDefault="008B0A71">
            <w:pPr>
              <w:jc w:val="both"/>
              <w:rPr>
                <w:rFonts w:ascii="Arial" w:hAnsi="Arial" w:cs="Arial"/>
                <w:b/>
                <w:bCs/>
                <w:sz w:val="22"/>
                <w:szCs w:val="22"/>
              </w:rPr>
            </w:pPr>
          </w:p>
          <w:p w:rsidR="008B0A71" w:rsidRPr="00122D7A" w:rsidRDefault="008B0A71">
            <w:pPr>
              <w:jc w:val="both"/>
              <w:rPr>
                <w:rFonts w:ascii="Arial" w:hAnsi="Arial" w:cs="Arial"/>
                <w:b/>
                <w:bCs/>
                <w:sz w:val="22"/>
                <w:szCs w:val="22"/>
              </w:rPr>
            </w:pPr>
          </w:p>
          <w:p w:rsidR="008B0A71" w:rsidRPr="00122D7A" w:rsidRDefault="008B0A71">
            <w:pPr>
              <w:jc w:val="both"/>
              <w:rPr>
                <w:rFonts w:ascii="Arial" w:hAnsi="Arial" w:cs="Arial"/>
                <w:b/>
                <w:bCs/>
                <w:sz w:val="22"/>
                <w:szCs w:val="22"/>
              </w:rPr>
            </w:pPr>
          </w:p>
          <w:p w:rsidR="008B0A71" w:rsidRPr="00122D7A" w:rsidRDefault="008B0A71" w:rsidP="00D27310">
            <w:pPr>
              <w:jc w:val="both"/>
              <w:rPr>
                <w:rFonts w:ascii="Arial" w:hAnsi="Arial" w:cs="Arial"/>
                <w:b/>
                <w:bCs/>
                <w:sz w:val="22"/>
                <w:szCs w:val="22"/>
              </w:rPr>
            </w:pPr>
          </w:p>
        </w:tc>
        <w:tc>
          <w:tcPr>
            <w:tcW w:w="1134" w:type="dxa"/>
          </w:tcPr>
          <w:p w:rsidR="008B0A71" w:rsidRPr="00122D7A" w:rsidRDefault="008B0A71">
            <w:pPr>
              <w:jc w:val="both"/>
              <w:rPr>
                <w:rFonts w:ascii="Arial" w:hAnsi="Arial" w:cs="Arial"/>
                <w:b/>
                <w:bCs/>
                <w:sz w:val="22"/>
                <w:szCs w:val="22"/>
              </w:rPr>
            </w:pPr>
          </w:p>
        </w:tc>
        <w:tc>
          <w:tcPr>
            <w:tcW w:w="3965" w:type="dxa"/>
          </w:tcPr>
          <w:p w:rsidR="008B0A71" w:rsidRPr="00122D7A" w:rsidRDefault="00F52866">
            <w:pPr>
              <w:pStyle w:val="Ttulo5"/>
              <w:rPr>
                <w:rFonts w:ascii="Arial" w:hAnsi="Arial" w:cs="Arial"/>
                <w:sz w:val="22"/>
                <w:szCs w:val="22"/>
                <w:lang w:val="es-ES"/>
              </w:rPr>
            </w:pPr>
            <w:r w:rsidRPr="00122D7A">
              <w:rPr>
                <w:rFonts w:ascii="Arial" w:hAnsi="Arial" w:cs="Arial"/>
                <w:b w:val="0"/>
                <w:sz w:val="22"/>
                <w:szCs w:val="22"/>
                <w:lang w:val="es-ES"/>
              </w:rPr>
              <w:t xml:space="preserve">ARQ. MANUEL FERMÍN VILLAR </w:t>
            </w:r>
            <w:r w:rsidR="008B0A71" w:rsidRPr="00122D7A">
              <w:rPr>
                <w:rFonts w:ascii="Arial" w:hAnsi="Arial" w:cs="Arial"/>
                <w:sz w:val="22"/>
                <w:szCs w:val="22"/>
                <w:lang w:val="es-ES"/>
              </w:rPr>
              <w:t>Rector</w:t>
            </w:r>
          </w:p>
          <w:p w:rsidR="00AE4298" w:rsidRPr="00122D7A" w:rsidRDefault="008B0A71">
            <w:pPr>
              <w:jc w:val="both"/>
              <w:rPr>
                <w:rFonts w:ascii="Arial" w:hAnsi="Arial" w:cs="Arial"/>
                <w:sz w:val="22"/>
                <w:szCs w:val="22"/>
                <w:lang w:val="es-ES"/>
              </w:rPr>
            </w:pPr>
            <w:r w:rsidRPr="00122D7A">
              <w:rPr>
                <w:rFonts w:ascii="Arial" w:hAnsi="Arial" w:cs="Arial"/>
                <w:sz w:val="22"/>
                <w:szCs w:val="22"/>
                <w:lang w:val="es-ES"/>
              </w:rPr>
              <w:t xml:space="preserve">Date: </w:t>
            </w:r>
          </w:p>
          <w:p w:rsidR="008B0A71" w:rsidRPr="00122D7A" w:rsidRDefault="008B0A71">
            <w:pPr>
              <w:jc w:val="both"/>
              <w:rPr>
                <w:rFonts w:ascii="Arial" w:hAnsi="Arial" w:cs="Arial"/>
                <w:sz w:val="22"/>
                <w:szCs w:val="22"/>
                <w:lang w:val="es-ES"/>
              </w:rPr>
            </w:pPr>
            <w:r w:rsidRPr="00122D7A">
              <w:rPr>
                <w:rFonts w:ascii="Arial" w:hAnsi="Arial" w:cs="Arial"/>
                <w:sz w:val="22"/>
                <w:szCs w:val="22"/>
                <w:lang w:val="es-ES"/>
              </w:rPr>
              <w:t>__________________</w:t>
            </w:r>
            <w:r w:rsidR="00AE4298" w:rsidRPr="00122D7A">
              <w:rPr>
                <w:rFonts w:ascii="Arial" w:hAnsi="Arial" w:cs="Arial"/>
                <w:sz w:val="22"/>
                <w:szCs w:val="22"/>
                <w:lang w:val="es-ES"/>
              </w:rPr>
              <w:t>________</w:t>
            </w:r>
          </w:p>
          <w:p w:rsidR="008B0A71" w:rsidRPr="00122D7A" w:rsidRDefault="008B0A71">
            <w:pPr>
              <w:jc w:val="both"/>
              <w:rPr>
                <w:rFonts w:ascii="Arial" w:hAnsi="Arial" w:cs="Arial"/>
                <w:sz w:val="22"/>
                <w:szCs w:val="22"/>
                <w:lang w:val="es-ES"/>
              </w:rPr>
            </w:pPr>
          </w:p>
          <w:p w:rsidR="009B6767" w:rsidRPr="00122D7A" w:rsidRDefault="009B6767">
            <w:pPr>
              <w:jc w:val="both"/>
              <w:rPr>
                <w:rFonts w:ascii="Arial" w:hAnsi="Arial" w:cs="Arial"/>
                <w:sz w:val="22"/>
                <w:szCs w:val="22"/>
                <w:lang w:val="es-ES"/>
              </w:rPr>
            </w:pPr>
          </w:p>
          <w:p w:rsidR="008B0A71" w:rsidRPr="00122D7A" w:rsidRDefault="008B0A71">
            <w:pPr>
              <w:jc w:val="both"/>
              <w:rPr>
                <w:rFonts w:ascii="Arial" w:hAnsi="Arial" w:cs="Arial"/>
                <w:sz w:val="22"/>
                <w:szCs w:val="22"/>
                <w:lang w:val="es-ES"/>
              </w:rPr>
            </w:pPr>
            <w:r w:rsidRPr="00122D7A">
              <w:rPr>
                <w:rFonts w:ascii="Arial" w:hAnsi="Arial" w:cs="Arial"/>
                <w:sz w:val="22"/>
                <w:szCs w:val="22"/>
                <w:lang w:val="es-ES"/>
              </w:rPr>
              <w:t>___________________________</w:t>
            </w:r>
          </w:p>
          <w:p w:rsidR="00F52866" w:rsidRPr="007B3C17" w:rsidRDefault="00F52866">
            <w:pPr>
              <w:jc w:val="both"/>
              <w:rPr>
                <w:rFonts w:ascii="Arial" w:hAnsi="Arial" w:cs="Arial"/>
                <w:sz w:val="22"/>
                <w:szCs w:val="22"/>
                <w:lang w:val="es-ES"/>
              </w:rPr>
            </w:pPr>
            <w:r w:rsidRPr="007B3C17">
              <w:rPr>
                <w:rFonts w:ascii="Arial" w:hAnsi="Arial" w:cs="Arial"/>
                <w:sz w:val="22"/>
                <w:szCs w:val="22"/>
                <w:lang w:val="es-ES"/>
              </w:rPr>
              <w:t xml:space="preserve">L.E. DAVID VEGA NIÑO </w:t>
            </w:r>
          </w:p>
          <w:p w:rsidR="008B0A71" w:rsidRPr="00122D7A" w:rsidRDefault="008B2D5F">
            <w:pPr>
              <w:jc w:val="both"/>
              <w:rPr>
                <w:rFonts w:ascii="Arial" w:hAnsi="Arial" w:cs="Arial"/>
                <w:b/>
                <w:sz w:val="22"/>
                <w:szCs w:val="22"/>
              </w:rPr>
            </w:pPr>
            <w:r w:rsidRPr="00122D7A">
              <w:rPr>
                <w:rFonts w:ascii="Arial" w:hAnsi="Arial" w:cs="Arial"/>
                <w:b/>
                <w:sz w:val="22"/>
                <w:szCs w:val="22"/>
              </w:rPr>
              <w:t>General Secretary</w:t>
            </w:r>
          </w:p>
          <w:p w:rsidR="00AE4298" w:rsidRPr="00122D7A" w:rsidRDefault="008B0A71">
            <w:pPr>
              <w:jc w:val="both"/>
              <w:rPr>
                <w:rFonts w:ascii="Arial" w:hAnsi="Arial" w:cs="Arial"/>
                <w:b/>
                <w:sz w:val="22"/>
                <w:szCs w:val="22"/>
              </w:rPr>
            </w:pPr>
            <w:r w:rsidRPr="00122D7A">
              <w:rPr>
                <w:rFonts w:ascii="Arial" w:hAnsi="Arial" w:cs="Arial"/>
                <w:sz w:val="22"/>
                <w:szCs w:val="22"/>
              </w:rPr>
              <w:t>Date:</w:t>
            </w:r>
          </w:p>
          <w:p w:rsidR="008B0A71" w:rsidRPr="00122D7A" w:rsidRDefault="008B0A71">
            <w:pPr>
              <w:jc w:val="both"/>
              <w:rPr>
                <w:rFonts w:ascii="Arial" w:hAnsi="Arial" w:cs="Arial"/>
                <w:sz w:val="22"/>
                <w:szCs w:val="22"/>
              </w:rPr>
            </w:pPr>
            <w:r w:rsidRPr="00122D7A">
              <w:rPr>
                <w:rFonts w:ascii="Arial" w:hAnsi="Arial" w:cs="Arial"/>
                <w:sz w:val="22"/>
                <w:szCs w:val="22"/>
              </w:rPr>
              <w:t>____________________</w:t>
            </w:r>
            <w:r w:rsidR="00AE4298" w:rsidRPr="00122D7A">
              <w:rPr>
                <w:rFonts w:ascii="Arial" w:hAnsi="Arial" w:cs="Arial"/>
                <w:sz w:val="22"/>
                <w:szCs w:val="22"/>
              </w:rPr>
              <w:t>_______</w:t>
            </w:r>
          </w:p>
        </w:tc>
      </w:tr>
    </w:tbl>
    <w:p w:rsidR="008B0A71" w:rsidRPr="00122D7A" w:rsidRDefault="008B0A71" w:rsidP="00937798">
      <w:pPr>
        <w:rPr>
          <w:rFonts w:ascii="Arial" w:hAnsi="Arial" w:cs="Arial"/>
          <w:sz w:val="22"/>
          <w:szCs w:val="22"/>
        </w:rPr>
      </w:pPr>
    </w:p>
    <w:p w:rsidR="009B6767" w:rsidRPr="00122D7A" w:rsidRDefault="009B6767">
      <w:pPr>
        <w:jc w:val="center"/>
        <w:rPr>
          <w:rFonts w:ascii="Arial" w:hAnsi="Arial" w:cs="Arial"/>
          <w:sz w:val="22"/>
          <w:szCs w:val="22"/>
        </w:rPr>
      </w:pPr>
    </w:p>
    <w:p w:rsidR="008B0A71" w:rsidRPr="00122D7A" w:rsidRDefault="008B0A71" w:rsidP="00607194">
      <w:pPr>
        <w:rPr>
          <w:rFonts w:ascii="Arial" w:hAnsi="Arial" w:cs="Arial"/>
          <w:sz w:val="22"/>
          <w:szCs w:val="22"/>
        </w:rPr>
      </w:pPr>
    </w:p>
    <w:p w:rsidR="008B0A71" w:rsidRPr="00122D7A" w:rsidRDefault="008B0A71">
      <w:pPr>
        <w:jc w:val="center"/>
        <w:rPr>
          <w:rFonts w:ascii="Arial" w:hAnsi="Arial" w:cs="Arial"/>
          <w:sz w:val="22"/>
          <w:szCs w:val="22"/>
        </w:rPr>
      </w:pPr>
    </w:p>
    <w:p w:rsidR="008B0A71" w:rsidRPr="00122D7A" w:rsidRDefault="008B0A71" w:rsidP="004C4A4C">
      <w:pPr>
        <w:rPr>
          <w:rFonts w:ascii="Arial" w:hAnsi="Arial" w:cs="Arial"/>
          <w:sz w:val="22"/>
          <w:szCs w:val="22"/>
        </w:rPr>
      </w:pPr>
    </w:p>
    <w:p w:rsidR="008B0A71" w:rsidRPr="00122D7A" w:rsidRDefault="008B0A71">
      <w:pPr>
        <w:jc w:val="center"/>
        <w:rPr>
          <w:rFonts w:ascii="Arial" w:hAnsi="Arial" w:cs="Arial"/>
          <w:sz w:val="22"/>
          <w:szCs w:val="22"/>
        </w:rPr>
      </w:pPr>
    </w:p>
    <w:sectPr w:rsidR="008B0A71" w:rsidRPr="00122D7A" w:rsidSect="00D81544">
      <w:footerReference w:type="default" r:id="rId9"/>
      <w:pgSz w:w="12240" w:h="15840"/>
      <w:pgMar w:top="1701" w:right="1701" w:bottom="1701"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96B" w:rsidRDefault="000F296B">
      <w:r>
        <w:separator/>
      </w:r>
    </w:p>
  </w:endnote>
  <w:endnote w:type="continuationSeparator" w:id="0">
    <w:p w:rsidR="000F296B" w:rsidRDefault="000F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A71" w:rsidRDefault="00AF222D">
    <w:pPr>
      <w:pStyle w:val="Piedepgina"/>
      <w:framePr w:wrap="auto" w:vAnchor="text" w:hAnchor="margin" w:xAlign="right" w:y="1"/>
      <w:rPr>
        <w:rStyle w:val="Nmerodepgina"/>
      </w:rPr>
    </w:pPr>
    <w:r>
      <w:rPr>
        <w:rStyle w:val="Nmerodepgina"/>
      </w:rPr>
      <w:fldChar w:fldCharType="begin"/>
    </w:r>
    <w:r w:rsidR="008B0A71">
      <w:rPr>
        <w:rStyle w:val="Nmerodepgina"/>
      </w:rPr>
      <w:instrText xml:space="preserve">PAGE  </w:instrText>
    </w:r>
    <w:r>
      <w:rPr>
        <w:rStyle w:val="Nmerodepgina"/>
      </w:rPr>
      <w:fldChar w:fldCharType="separate"/>
    </w:r>
    <w:r w:rsidR="008728B2">
      <w:rPr>
        <w:rStyle w:val="Nmerodepgina"/>
        <w:noProof/>
      </w:rPr>
      <w:t>3</w:t>
    </w:r>
    <w:r>
      <w:rPr>
        <w:rStyle w:val="Nmerodepgina"/>
      </w:rPr>
      <w:fldChar w:fldCharType="end"/>
    </w:r>
    <w:r w:rsidR="00937798">
      <w:rPr>
        <w:rStyle w:val="Nmerodepgina"/>
      </w:rPr>
      <w:t>/4</w:t>
    </w:r>
  </w:p>
  <w:p w:rsidR="008B0A71" w:rsidRDefault="008B0A71">
    <w:pPr>
      <w:pStyle w:val="Piedepgina"/>
      <w:ind w:right="360"/>
      <w:rPr>
        <w:i/>
        <w:iCs/>
        <w:sz w:val="16"/>
        <w:szCs w:val="16"/>
      </w:rPr>
    </w:pPr>
  </w:p>
  <w:p w:rsidR="008B0A71" w:rsidRDefault="008B0A71">
    <w:pPr>
      <w:pStyle w:val="Piedepgina"/>
      <w:ind w:right="360"/>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96B" w:rsidRDefault="000F296B">
      <w:r>
        <w:separator/>
      </w:r>
    </w:p>
  </w:footnote>
  <w:footnote w:type="continuationSeparator" w:id="0">
    <w:p w:rsidR="000F296B" w:rsidRDefault="000F29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78A7"/>
    <w:multiLevelType w:val="hybridMultilevel"/>
    <w:tmpl w:val="DD00DFDA"/>
    <w:lvl w:ilvl="0" w:tplc="F73C498C">
      <w:start w:val="1"/>
      <w:numFmt w:val="upperLetter"/>
      <w:lvlText w:val="%1)"/>
      <w:lvlJc w:val="left"/>
      <w:pPr>
        <w:ind w:left="720" w:hanging="360"/>
      </w:pPr>
      <w:rPr>
        <w:rFonts w:cs="Times New Roman" w:hint="default"/>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1">
    <w:nsid w:val="06907350"/>
    <w:multiLevelType w:val="hybridMultilevel"/>
    <w:tmpl w:val="4D0E7A9A"/>
    <w:lvl w:ilvl="0" w:tplc="0C0A0013">
      <w:start w:val="1"/>
      <w:numFmt w:val="upperRoman"/>
      <w:lvlText w:val="%1."/>
      <w:lvlJc w:val="right"/>
      <w:pPr>
        <w:tabs>
          <w:tab w:val="num" w:pos="720"/>
        </w:tabs>
        <w:ind w:left="720" w:hanging="18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
    <w:nsid w:val="06AD3975"/>
    <w:multiLevelType w:val="hybridMultilevel"/>
    <w:tmpl w:val="0880874C"/>
    <w:lvl w:ilvl="0" w:tplc="4852F380">
      <w:start w:val="1"/>
      <w:numFmt w:val="decimal"/>
      <w:lvlText w:val="I.%1"/>
      <w:lvlJc w:val="left"/>
      <w:pPr>
        <w:ind w:left="502" w:hanging="360"/>
      </w:pPr>
      <w:rPr>
        <w:rFonts w:hint="default"/>
      </w:rPr>
    </w:lvl>
    <w:lvl w:ilvl="1" w:tplc="0C0A0019">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3">
    <w:nsid w:val="103F6BE5"/>
    <w:multiLevelType w:val="hybridMultilevel"/>
    <w:tmpl w:val="713A3C60"/>
    <w:lvl w:ilvl="0" w:tplc="A3FCA74C">
      <w:start w:val="1"/>
      <w:numFmt w:val="upperLetter"/>
      <w:lvlText w:val="%1)"/>
      <w:lvlJc w:val="left"/>
      <w:pPr>
        <w:tabs>
          <w:tab w:val="num" w:pos="720"/>
        </w:tabs>
        <w:ind w:left="720" w:hanging="360"/>
      </w:pPr>
      <w:rPr>
        <w:rFonts w:cs="Times New Roman" w:hint="default"/>
        <w:color w:val="auto"/>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nsid w:val="16877938"/>
    <w:multiLevelType w:val="hybridMultilevel"/>
    <w:tmpl w:val="98CAEC80"/>
    <w:lvl w:ilvl="0" w:tplc="60C609E8">
      <w:start w:val="1"/>
      <w:numFmt w:val="upperRoman"/>
      <w:lvlText w:val="%1."/>
      <w:lvlJc w:val="left"/>
      <w:pPr>
        <w:tabs>
          <w:tab w:val="num" w:pos="1080"/>
        </w:tabs>
        <w:ind w:left="1080" w:hanging="720"/>
      </w:pPr>
      <w:rPr>
        <w:rFonts w:cs="Times New Roman" w:hint="default"/>
      </w:rPr>
    </w:lvl>
    <w:lvl w:ilvl="1" w:tplc="7AE63896">
      <w:start w:val="1"/>
      <w:numFmt w:val="lowerLetter"/>
      <w:lvlText w:val="%2."/>
      <w:lvlJc w:val="left"/>
      <w:pPr>
        <w:tabs>
          <w:tab w:val="num" w:pos="1440"/>
        </w:tabs>
        <w:ind w:left="1440" w:hanging="360"/>
      </w:pPr>
      <w:rPr>
        <w:rFonts w:cs="Times New Roman"/>
      </w:rPr>
    </w:lvl>
    <w:lvl w:ilvl="2" w:tplc="2B1AFE54">
      <w:start w:val="1"/>
      <w:numFmt w:val="lowerRoman"/>
      <w:lvlText w:val="%3."/>
      <w:lvlJc w:val="right"/>
      <w:pPr>
        <w:tabs>
          <w:tab w:val="num" w:pos="2160"/>
        </w:tabs>
        <w:ind w:left="2160" w:hanging="180"/>
      </w:pPr>
      <w:rPr>
        <w:rFonts w:cs="Times New Roman"/>
      </w:rPr>
    </w:lvl>
    <w:lvl w:ilvl="3" w:tplc="A1D2674E">
      <w:start w:val="1"/>
      <w:numFmt w:val="decimal"/>
      <w:lvlText w:val="%4."/>
      <w:lvlJc w:val="left"/>
      <w:pPr>
        <w:tabs>
          <w:tab w:val="num" w:pos="2880"/>
        </w:tabs>
        <w:ind w:left="2880" w:hanging="360"/>
      </w:pPr>
      <w:rPr>
        <w:rFonts w:cs="Times New Roman"/>
      </w:rPr>
    </w:lvl>
    <w:lvl w:ilvl="4" w:tplc="9FC6ED54">
      <w:start w:val="1"/>
      <w:numFmt w:val="lowerLetter"/>
      <w:lvlText w:val="%5."/>
      <w:lvlJc w:val="left"/>
      <w:pPr>
        <w:tabs>
          <w:tab w:val="num" w:pos="3600"/>
        </w:tabs>
        <w:ind w:left="3600" w:hanging="360"/>
      </w:pPr>
      <w:rPr>
        <w:rFonts w:cs="Times New Roman"/>
      </w:rPr>
    </w:lvl>
    <w:lvl w:ilvl="5" w:tplc="703294F6">
      <w:start w:val="1"/>
      <w:numFmt w:val="lowerRoman"/>
      <w:lvlText w:val="%6."/>
      <w:lvlJc w:val="right"/>
      <w:pPr>
        <w:tabs>
          <w:tab w:val="num" w:pos="4320"/>
        </w:tabs>
        <w:ind w:left="4320" w:hanging="180"/>
      </w:pPr>
      <w:rPr>
        <w:rFonts w:cs="Times New Roman"/>
      </w:rPr>
    </w:lvl>
    <w:lvl w:ilvl="6" w:tplc="1F6E3770">
      <w:start w:val="1"/>
      <w:numFmt w:val="decimal"/>
      <w:lvlText w:val="%7."/>
      <w:lvlJc w:val="left"/>
      <w:pPr>
        <w:tabs>
          <w:tab w:val="num" w:pos="5040"/>
        </w:tabs>
        <w:ind w:left="5040" w:hanging="360"/>
      </w:pPr>
      <w:rPr>
        <w:rFonts w:cs="Times New Roman"/>
      </w:rPr>
    </w:lvl>
    <w:lvl w:ilvl="7" w:tplc="27F65306">
      <w:start w:val="1"/>
      <w:numFmt w:val="lowerLetter"/>
      <w:lvlText w:val="%8."/>
      <w:lvlJc w:val="left"/>
      <w:pPr>
        <w:tabs>
          <w:tab w:val="num" w:pos="5760"/>
        </w:tabs>
        <w:ind w:left="5760" w:hanging="360"/>
      </w:pPr>
      <w:rPr>
        <w:rFonts w:cs="Times New Roman"/>
      </w:rPr>
    </w:lvl>
    <w:lvl w:ilvl="8" w:tplc="87CAF7DC">
      <w:start w:val="1"/>
      <w:numFmt w:val="lowerRoman"/>
      <w:lvlText w:val="%9."/>
      <w:lvlJc w:val="right"/>
      <w:pPr>
        <w:tabs>
          <w:tab w:val="num" w:pos="6480"/>
        </w:tabs>
        <w:ind w:left="6480" w:hanging="180"/>
      </w:pPr>
      <w:rPr>
        <w:rFonts w:cs="Times New Roman"/>
      </w:rPr>
    </w:lvl>
  </w:abstractNum>
  <w:abstractNum w:abstractNumId="5">
    <w:nsid w:val="210445BF"/>
    <w:multiLevelType w:val="hybridMultilevel"/>
    <w:tmpl w:val="71E0230A"/>
    <w:lvl w:ilvl="0" w:tplc="7D6C11E2">
      <w:start w:val="1"/>
      <w:numFmt w:val="upperRoman"/>
      <w:lvlText w:val="%1."/>
      <w:lvlJc w:val="left"/>
      <w:pPr>
        <w:tabs>
          <w:tab w:val="num" w:pos="1080"/>
        </w:tabs>
        <w:ind w:left="1080" w:hanging="720"/>
      </w:pPr>
      <w:rPr>
        <w:rFonts w:cs="Times New Roman" w:hint="default"/>
      </w:rPr>
    </w:lvl>
    <w:lvl w:ilvl="1" w:tplc="75EE85B6">
      <w:start w:val="1"/>
      <w:numFmt w:val="lowerLetter"/>
      <w:lvlText w:val="%2."/>
      <w:lvlJc w:val="left"/>
      <w:pPr>
        <w:tabs>
          <w:tab w:val="num" w:pos="1440"/>
        </w:tabs>
        <w:ind w:left="1440" w:hanging="360"/>
      </w:pPr>
      <w:rPr>
        <w:rFonts w:cs="Times New Roman"/>
      </w:rPr>
    </w:lvl>
    <w:lvl w:ilvl="2" w:tplc="018E27CC">
      <w:start w:val="1"/>
      <w:numFmt w:val="lowerRoman"/>
      <w:lvlText w:val="%3."/>
      <w:lvlJc w:val="right"/>
      <w:pPr>
        <w:tabs>
          <w:tab w:val="num" w:pos="2160"/>
        </w:tabs>
        <w:ind w:left="2160" w:hanging="180"/>
      </w:pPr>
      <w:rPr>
        <w:rFonts w:cs="Times New Roman"/>
      </w:rPr>
    </w:lvl>
    <w:lvl w:ilvl="3" w:tplc="316456E8">
      <w:start w:val="1"/>
      <w:numFmt w:val="decimal"/>
      <w:lvlText w:val="%4."/>
      <w:lvlJc w:val="left"/>
      <w:pPr>
        <w:tabs>
          <w:tab w:val="num" w:pos="2880"/>
        </w:tabs>
        <w:ind w:left="2880" w:hanging="360"/>
      </w:pPr>
      <w:rPr>
        <w:rFonts w:cs="Times New Roman"/>
      </w:rPr>
    </w:lvl>
    <w:lvl w:ilvl="4" w:tplc="67CED74E">
      <w:start w:val="1"/>
      <w:numFmt w:val="lowerLetter"/>
      <w:lvlText w:val="%5."/>
      <w:lvlJc w:val="left"/>
      <w:pPr>
        <w:tabs>
          <w:tab w:val="num" w:pos="3600"/>
        </w:tabs>
        <w:ind w:left="3600" w:hanging="360"/>
      </w:pPr>
      <w:rPr>
        <w:rFonts w:cs="Times New Roman"/>
      </w:rPr>
    </w:lvl>
    <w:lvl w:ilvl="5" w:tplc="8B0276D0">
      <w:start w:val="1"/>
      <w:numFmt w:val="lowerRoman"/>
      <w:lvlText w:val="%6."/>
      <w:lvlJc w:val="right"/>
      <w:pPr>
        <w:tabs>
          <w:tab w:val="num" w:pos="4320"/>
        </w:tabs>
        <w:ind w:left="4320" w:hanging="180"/>
      </w:pPr>
      <w:rPr>
        <w:rFonts w:cs="Times New Roman"/>
      </w:rPr>
    </w:lvl>
    <w:lvl w:ilvl="6" w:tplc="956010BA">
      <w:start w:val="1"/>
      <w:numFmt w:val="decimal"/>
      <w:lvlText w:val="%7."/>
      <w:lvlJc w:val="left"/>
      <w:pPr>
        <w:tabs>
          <w:tab w:val="num" w:pos="5040"/>
        </w:tabs>
        <w:ind w:left="5040" w:hanging="360"/>
      </w:pPr>
      <w:rPr>
        <w:rFonts w:cs="Times New Roman"/>
      </w:rPr>
    </w:lvl>
    <w:lvl w:ilvl="7" w:tplc="2A14BA42">
      <w:start w:val="1"/>
      <w:numFmt w:val="lowerLetter"/>
      <w:lvlText w:val="%8."/>
      <w:lvlJc w:val="left"/>
      <w:pPr>
        <w:tabs>
          <w:tab w:val="num" w:pos="5760"/>
        </w:tabs>
        <w:ind w:left="5760" w:hanging="360"/>
      </w:pPr>
      <w:rPr>
        <w:rFonts w:cs="Times New Roman"/>
      </w:rPr>
    </w:lvl>
    <w:lvl w:ilvl="8" w:tplc="05B096FE">
      <w:start w:val="1"/>
      <w:numFmt w:val="lowerRoman"/>
      <w:lvlText w:val="%9."/>
      <w:lvlJc w:val="right"/>
      <w:pPr>
        <w:tabs>
          <w:tab w:val="num" w:pos="6480"/>
        </w:tabs>
        <w:ind w:left="6480" w:hanging="180"/>
      </w:pPr>
      <w:rPr>
        <w:rFonts w:cs="Times New Roman"/>
      </w:rPr>
    </w:lvl>
  </w:abstractNum>
  <w:abstractNum w:abstractNumId="6">
    <w:nsid w:val="2761708A"/>
    <w:multiLevelType w:val="hybridMultilevel"/>
    <w:tmpl w:val="3CF6121C"/>
    <w:lvl w:ilvl="0" w:tplc="B55C2238">
      <w:start w:val="1"/>
      <w:numFmt w:val="upperLetter"/>
      <w:lvlText w:val="%1)"/>
      <w:lvlJc w:val="left"/>
      <w:pPr>
        <w:ind w:left="720" w:hanging="360"/>
      </w:pPr>
      <w:rPr>
        <w:rFonts w:cs="Times New Roman" w:hint="default"/>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7">
    <w:nsid w:val="2C8771FE"/>
    <w:multiLevelType w:val="hybridMultilevel"/>
    <w:tmpl w:val="A20072FE"/>
    <w:lvl w:ilvl="0" w:tplc="106C606C">
      <w:start w:val="1"/>
      <w:numFmt w:val="upperLetter"/>
      <w:lvlText w:val="%1)"/>
      <w:lvlJc w:val="left"/>
      <w:pPr>
        <w:ind w:left="720" w:hanging="360"/>
      </w:pPr>
      <w:rPr>
        <w:rFonts w:cs="Times New Roman" w:hint="default"/>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8">
    <w:nsid w:val="2C8934B0"/>
    <w:multiLevelType w:val="hybridMultilevel"/>
    <w:tmpl w:val="4E743A04"/>
    <w:lvl w:ilvl="0" w:tplc="AF12E09E">
      <w:start w:val="1"/>
      <w:numFmt w:val="upp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9">
    <w:nsid w:val="32214A90"/>
    <w:multiLevelType w:val="hybridMultilevel"/>
    <w:tmpl w:val="9718F444"/>
    <w:lvl w:ilvl="0" w:tplc="1B58808C">
      <w:start w:val="1"/>
      <w:numFmt w:val="decimal"/>
      <w:lvlText w:val="%1."/>
      <w:lvlJc w:val="left"/>
      <w:pPr>
        <w:ind w:left="862" w:hanging="360"/>
      </w:pPr>
      <w:rPr>
        <w:b w:val="0"/>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10">
    <w:nsid w:val="401D6220"/>
    <w:multiLevelType w:val="hybridMultilevel"/>
    <w:tmpl w:val="9A5E88BE"/>
    <w:lvl w:ilvl="0" w:tplc="370E5C5E">
      <w:start w:val="2"/>
      <w:numFmt w:val="upperLetter"/>
      <w:lvlText w:val="%1)"/>
      <w:lvlJc w:val="left"/>
      <w:pPr>
        <w:tabs>
          <w:tab w:val="num" w:pos="1065"/>
        </w:tabs>
        <w:ind w:left="1065" w:hanging="705"/>
      </w:pPr>
      <w:rPr>
        <w:rFonts w:cs="Times New Roman" w:hint="default"/>
      </w:rPr>
    </w:lvl>
    <w:lvl w:ilvl="1" w:tplc="EC8EB036">
      <w:start w:val="1"/>
      <w:numFmt w:val="lowerLetter"/>
      <w:lvlText w:val="%2."/>
      <w:lvlJc w:val="left"/>
      <w:pPr>
        <w:tabs>
          <w:tab w:val="num" w:pos="1440"/>
        </w:tabs>
        <w:ind w:left="1440" w:hanging="360"/>
      </w:pPr>
      <w:rPr>
        <w:rFonts w:cs="Times New Roman"/>
      </w:rPr>
    </w:lvl>
    <w:lvl w:ilvl="2" w:tplc="B35091D6">
      <w:start w:val="1"/>
      <w:numFmt w:val="lowerRoman"/>
      <w:lvlText w:val="%3."/>
      <w:lvlJc w:val="right"/>
      <w:pPr>
        <w:tabs>
          <w:tab w:val="num" w:pos="2160"/>
        </w:tabs>
        <w:ind w:left="2160" w:hanging="180"/>
      </w:pPr>
      <w:rPr>
        <w:rFonts w:cs="Times New Roman"/>
      </w:rPr>
    </w:lvl>
    <w:lvl w:ilvl="3" w:tplc="2B3E5114">
      <w:start w:val="1"/>
      <w:numFmt w:val="decimal"/>
      <w:lvlText w:val="%4."/>
      <w:lvlJc w:val="left"/>
      <w:pPr>
        <w:tabs>
          <w:tab w:val="num" w:pos="2880"/>
        </w:tabs>
        <w:ind w:left="2880" w:hanging="360"/>
      </w:pPr>
      <w:rPr>
        <w:rFonts w:cs="Times New Roman"/>
      </w:rPr>
    </w:lvl>
    <w:lvl w:ilvl="4" w:tplc="E704389C">
      <w:start w:val="1"/>
      <w:numFmt w:val="lowerLetter"/>
      <w:lvlText w:val="%5."/>
      <w:lvlJc w:val="left"/>
      <w:pPr>
        <w:tabs>
          <w:tab w:val="num" w:pos="3600"/>
        </w:tabs>
        <w:ind w:left="3600" w:hanging="360"/>
      </w:pPr>
      <w:rPr>
        <w:rFonts w:cs="Times New Roman"/>
      </w:rPr>
    </w:lvl>
    <w:lvl w:ilvl="5" w:tplc="24F64120">
      <w:start w:val="1"/>
      <w:numFmt w:val="lowerRoman"/>
      <w:lvlText w:val="%6."/>
      <w:lvlJc w:val="right"/>
      <w:pPr>
        <w:tabs>
          <w:tab w:val="num" w:pos="4320"/>
        </w:tabs>
        <w:ind w:left="4320" w:hanging="180"/>
      </w:pPr>
      <w:rPr>
        <w:rFonts w:cs="Times New Roman"/>
      </w:rPr>
    </w:lvl>
    <w:lvl w:ilvl="6" w:tplc="C78CD440">
      <w:start w:val="1"/>
      <w:numFmt w:val="decimal"/>
      <w:lvlText w:val="%7."/>
      <w:lvlJc w:val="left"/>
      <w:pPr>
        <w:tabs>
          <w:tab w:val="num" w:pos="5040"/>
        </w:tabs>
        <w:ind w:left="5040" w:hanging="360"/>
      </w:pPr>
      <w:rPr>
        <w:rFonts w:cs="Times New Roman"/>
      </w:rPr>
    </w:lvl>
    <w:lvl w:ilvl="7" w:tplc="21FE7920">
      <w:start w:val="1"/>
      <w:numFmt w:val="lowerLetter"/>
      <w:lvlText w:val="%8."/>
      <w:lvlJc w:val="left"/>
      <w:pPr>
        <w:tabs>
          <w:tab w:val="num" w:pos="5760"/>
        </w:tabs>
        <w:ind w:left="5760" w:hanging="360"/>
      </w:pPr>
      <w:rPr>
        <w:rFonts w:cs="Times New Roman"/>
      </w:rPr>
    </w:lvl>
    <w:lvl w:ilvl="8" w:tplc="51407BD6">
      <w:start w:val="1"/>
      <w:numFmt w:val="lowerRoman"/>
      <w:lvlText w:val="%9."/>
      <w:lvlJc w:val="right"/>
      <w:pPr>
        <w:tabs>
          <w:tab w:val="num" w:pos="6480"/>
        </w:tabs>
        <w:ind w:left="6480" w:hanging="180"/>
      </w:pPr>
      <w:rPr>
        <w:rFonts w:cs="Times New Roman"/>
      </w:rPr>
    </w:lvl>
  </w:abstractNum>
  <w:abstractNum w:abstractNumId="11">
    <w:nsid w:val="44C45F1D"/>
    <w:multiLevelType w:val="hybridMultilevel"/>
    <w:tmpl w:val="702A9E08"/>
    <w:lvl w:ilvl="0" w:tplc="080A0017">
      <w:start w:val="1"/>
      <w:numFmt w:val="lowerLetter"/>
      <w:lvlText w:val="%1)"/>
      <w:lvlJc w:val="left"/>
      <w:pPr>
        <w:tabs>
          <w:tab w:val="num" w:pos="720"/>
        </w:tabs>
        <w:ind w:left="720" w:hanging="360"/>
      </w:pPr>
      <w:rPr>
        <w:rFonts w:hint="default"/>
        <w:color w:val="auto"/>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2">
    <w:nsid w:val="4BAD67F6"/>
    <w:multiLevelType w:val="multilevel"/>
    <w:tmpl w:val="E7206E6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4FC20193"/>
    <w:multiLevelType w:val="hybridMultilevel"/>
    <w:tmpl w:val="8EB63F50"/>
    <w:lvl w:ilvl="0" w:tplc="593007F0">
      <w:start w:val="1"/>
      <w:numFmt w:val="bullet"/>
      <w:lvlText w:val=""/>
      <w:lvlJc w:val="left"/>
      <w:pPr>
        <w:tabs>
          <w:tab w:val="num" w:pos="720"/>
        </w:tabs>
        <w:ind w:left="720" w:hanging="360"/>
      </w:pPr>
      <w:rPr>
        <w:rFonts w:ascii="Symbol" w:eastAsia="Times New Roman" w:hAnsi="Symbol" w:hint="default"/>
      </w:rPr>
    </w:lvl>
    <w:lvl w:ilvl="1" w:tplc="BF02595A">
      <w:start w:val="1"/>
      <w:numFmt w:val="bullet"/>
      <w:lvlText w:val="o"/>
      <w:lvlJc w:val="left"/>
      <w:pPr>
        <w:tabs>
          <w:tab w:val="num" w:pos="1440"/>
        </w:tabs>
        <w:ind w:left="1440" w:hanging="360"/>
      </w:pPr>
      <w:rPr>
        <w:rFonts w:ascii="Courier New" w:hAnsi="Courier New" w:hint="default"/>
      </w:rPr>
    </w:lvl>
    <w:lvl w:ilvl="2" w:tplc="271A928E">
      <w:start w:val="1"/>
      <w:numFmt w:val="bullet"/>
      <w:lvlText w:val=""/>
      <w:lvlJc w:val="left"/>
      <w:pPr>
        <w:tabs>
          <w:tab w:val="num" w:pos="2160"/>
        </w:tabs>
        <w:ind w:left="2160" w:hanging="360"/>
      </w:pPr>
      <w:rPr>
        <w:rFonts w:ascii="Wingdings" w:hAnsi="Wingdings" w:hint="default"/>
      </w:rPr>
    </w:lvl>
    <w:lvl w:ilvl="3" w:tplc="EE76B85C">
      <w:start w:val="1"/>
      <w:numFmt w:val="bullet"/>
      <w:lvlText w:val=""/>
      <w:lvlJc w:val="left"/>
      <w:pPr>
        <w:tabs>
          <w:tab w:val="num" w:pos="2880"/>
        </w:tabs>
        <w:ind w:left="2880" w:hanging="360"/>
      </w:pPr>
      <w:rPr>
        <w:rFonts w:ascii="Symbol" w:hAnsi="Symbol" w:hint="default"/>
      </w:rPr>
    </w:lvl>
    <w:lvl w:ilvl="4" w:tplc="3AC290DA">
      <w:start w:val="1"/>
      <w:numFmt w:val="bullet"/>
      <w:lvlText w:val="o"/>
      <w:lvlJc w:val="left"/>
      <w:pPr>
        <w:tabs>
          <w:tab w:val="num" w:pos="3600"/>
        </w:tabs>
        <w:ind w:left="3600" w:hanging="360"/>
      </w:pPr>
      <w:rPr>
        <w:rFonts w:ascii="Courier New" w:hAnsi="Courier New" w:hint="default"/>
      </w:rPr>
    </w:lvl>
    <w:lvl w:ilvl="5" w:tplc="6E9E4284">
      <w:start w:val="1"/>
      <w:numFmt w:val="bullet"/>
      <w:lvlText w:val=""/>
      <w:lvlJc w:val="left"/>
      <w:pPr>
        <w:tabs>
          <w:tab w:val="num" w:pos="4320"/>
        </w:tabs>
        <w:ind w:left="4320" w:hanging="360"/>
      </w:pPr>
      <w:rPr>
        <w:rFonts w:ascii="Wingdings" w:hAnsi="Wingdings" w:hint="default"/>
      </w:rPr>
    </w:lvl>
    <w:lvl w:ilvl="6" w:tplc="2AEE7060">
      <w:start w:val="1"/>
      <w:numFmt w:val="bullet"/>
      <w:lvlText w:val=""/>
      <w:lvlJc w:val="left"/>
      <w:pPr>
        <w:tabs>
          <w:tab w:val="num" w:pos="5040"/>
        </w:tabs>
        <w:ind w:left="5040" w:hanging="360"/>
      </w:pPr>
      <w:rPr>
        <w:rFonts w:ascii="Symbol" w:hAnsi="Symbol" w:hint="default"/>
      </w:rPr>
    </w:lvl>
    <w:lvl w:ilvl="7" w:tplc="7D36E888">
      <w:start w:val="1"/>
      <w:numFmt w:val="bullet"/>
      <w:lvlText w:val="o"/>
      <w:lvlJc w:val="left"/>
      <w:pPr>
        <w:tabs>
          <w:tab w:val="num" w:pos="5760"/>
        </w:tabs>
        <w:ind w:left="5760" w:hanging="360"/>
      </w:pPr>
      <w:rPr>
        <w:rFonts w:ascii="Courier New" w:hAnsi="Courier New" w:hint="default"/>
      </w:rPr>
    </w:lvl>
    <w:lvl w:ilvl="8" w:tplc="64CE929A">
      <w:start w:val="1"/>
      <w:numFmt w:val="bullet"/>
      <w:lvlText w:val=""/>
      <w:lvlJc w:val="left"/>
      <w:pPr>
        <w:tabs>
          <w:tab w:val="num" w:pos="6480"/>
        </w:tabs>
        <w:ind w:left="6480" w:hanging="360"/>
      </w:pPr>
      <w:rPr>
        <w:rFonts w:ascii="Wingdings" w:hAnsi="Wingdings" w:hint="default"/>
      </w:rPr>
    </w:lvl>
  </w:abstractNum>
  <w:abstractNum w:abstractNumId="14">
    <w:nsid w:val="767E193E"/>
    <w:multiLevelType w:val="hybridMultilevel"/>
    <w:tmpl w:val="5AF6F3D8"/>
    <w:lvl w:ilvl="0" w:tplc="FC7497F6">
      <w:start w:val="1"/>
      <w:numFmt w:val="decimal"/>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15">
    <w:nsid w:val="799E01FA"/>
    <w:multiLevelType w:val="hybridMultilevel"/>
    <w:tmpl w:val="EF2C2DDE"/>
    <w:lvl w:ilvl="0" w:tplc="AF12E09E">
      <w:start w:val="1"/>
      <w:numFmt w:val="upp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num w:numId="1">
    <w:abstractNumId w:val="5"/>
  </w:num>
  <w:num w:numId="2">
    <w:abstractNumId w:val="13"/>
  </w:num>
  <w:num w:numId="3">
    <w:abstractNumId w:val="4"/>
  </w:num>
  <w:num w:numId="4">
    <w:abstractNumId w:val="10"/>
  </w:num>
  <w:num w:numId="5">
    <w:abstractNumId w:val="1"/>
  </w:num>
  <w:num w:numId="6">
    <w:abstractNumId w:val="8"/>
  </w:num>
  <w:num w:numId="7">
    <w:abstractNumId w:val="12"/>
  </w:num>
  <w:num w:numId="8">
    <w:abstractNumId w:val="15"/>
  </w:num>
  <w:num w:numId="9">
    <w:abstractNumId w:val="3"/>
  </w:num>
  <w:num w:numId="10">
    <w:abstractNumId w:val="7"/>
  </w:num>
  <w:num w:numId="11">
    <w:abstractNumId w:val="0"/>
  </w:num>
  <w:num w:numId="12">
    <w:abstractNumId w:val="6"/>
  </w:num>
  <w:num w:numId="13">
    <w:abstractNumId w:val="2"/>
  </w:num>
  <w:num w:numId="14">
    <w:abstractNumId w:val="11"/>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27649"/>
  </w:hdrShapeDefaults>
  <w:footnotePr>
    <w:footnote w:id="-1"/>
    <w:footnote w:id="0"/>
  </w:footnotePr>
  <w:endnotePr>
    <w:endnote w:id="-1"/>
    <w:endnote w:id="0"/>
  </w:endnotePr>
  <w:compat>
    <w:compatSetting w:name="compatibilityMode" w:uri="http://schemas.microsoft.com/office/word" w:val="12"/>
  </w:compat>
  <w:rsids>
    <w:rsidRoot w:val="00286AD7"/>
    <w:rsid w:val="0001135A"/>
    <w:rsid w:val="00014239"/>
    <w:rsid w:val="0002732B"/>
    <w:rsid w:val="00042EC7"/>
    <w:rsid w:val="00070D8F"/>
    <w:rsid w:val="000717C6"/>
    <w:rsid w:val="00093550"/>
    <w:rsid w:val="000E2D77"/>
    <w:rsid w:val="000E73F4"/>
    <w:rsid w:val="000F296B"/>
    <w:rsid w:val="00101613"/>
    <w:rsid w:val="00106924"/>
    <w:rsid w:val="001132A4"/>
    <w:rsid w:val="00122D7A"/>
    <w:rsid w:val="001351B3"/>
    <w:rsid w:val="00142C68"/>
    <w:rsid w:val="00154C4B"/>
    <w:rsid w:val="0015553F"/>
    <w:rsid w:val="00164A61"/>
    <w:rsid w:val="00197F9C"/>
    <w:rsid w:val="001A2D55"/>
    <w:rsid w:val="001A62EE"/>
    <w:rsid w:val="001C0654"/>
    <w:rsid w:val="001C11C2"/>
    <w:rsid w:val="001C53E9"/>
    <w:rsid w:val="001D3ECA"/>
    <w:rsid w:val="0020767F"/>
    <w:rsid w:val="00214728"/>
    <w:rsid w:val="00225584"/>
    <w:rsid w:val="002561A5"/>
    <w:rsid w:val="002672F1"/>
    <w:rsid w:val="00276E32"/>
    <w:rsid w:val="00277018"/>
    <w:rsid w:val="0028576F"/>
    <w:rsid w:val="00286AD7"/>
    <w:rsid w:val="002A5D40"/>
    <w:rsid w:val="002C438A"/>
    <w:rsid w:val="002F59B5"/>
    <w:rsid w:val="00303EA9"/>
    <w:rsid w:val="00324641"/>
    <w:rsid w:val="00354FCF"/>
    <w:rsid w:val="003A53DA"/>
    <w:rsid w:val="003D387D"/>
    <w:rsid w:val="003E4FA3"/>
    <w:rsid w:val="00414D1C"/>
    <w:rsid w:val="00414DAE"/>
    <w:rsid w:val="00446A43"/>
    <w:rsid w:val="00454B72"/>
    <w:rsid w:val="004701D5"/>
    <w:rsid w:val="00482681"/>
    <w:rsid w:val="004A3397"/>
    <w:rsid w:val="004B316F"/>
    <w:rsid w:val="004C19BB"/>
    <w:rsid w:val="004C4A4C"/>
    <w:rsid w:val="004D5175"/>
    <w:rsid w:val="004E5203"/>
    <w:rsid w:val="00505A71"/>
    <w:rsid w:val="00516138"/>
    <w:rsid w:val="0054288C"/>
    <w:rsid w:val="00547B24"/>
    <w:rsid w:val="005620B4"/>
    <w:rsid w:val="005713E6"/>
    <w:rsid w:val="005737F0"/>
    <w:rsid w:val="00585056"/>
    <w:rsid w:val="00592AF7"/>
    <w:rsid w:val="00593664"/>
    <w:rsid w:val="005977F4"/>
    <w:rsid w:val="005A5889"/>
    <w:rsid w:val="005D0115"/>
    <w:rsid w:val="005D371D"/>
    <w:rsid w:val="005E1D97"/>
    <w:rsid w:val="005E321C"/>
    <w:rsid w:val="00607194"/>
    <w:rsid w:val="00660DCD"/>
    <w:rsid w:val="00662EEF"/>
    <w:rsid w:val="006675F9"/>
    <w:rsid w:val="00672621"/>
    <w:rsid w:val="00680512"/>
    <w:rsid w:val="006A7C4D"/>
    <w:rsid w:val="006B6AD9"/>
    <w:rsid w:val="006D3968"/>
    <w:rsid w:val="006E5E20"/>
    <w:rsid w:val="00705288"/>
    <w:rsid w:val="0071188B"/>
    <w:rsid w:val="00715A06"/>
    <w:rsid w:val="00726804"/>
    <w:rsid w:val="007310F2"/>
    <w:rsid w:val="00736E8F"/>
    <w:rsid w:val="007416FB"/>
    <w:rsid w:val="00743BD5"/>
    <w:rsid w:val="00746262"/>
    <w:rsid w:val="00766B84"/>
    <w:rsid w:val="007A1E4C"/>
    <w:rsid w:val="007B044D"/>
    <w:rsid w:val="007B3C17"/>
    <w:rsid w:val="007E399A"/>
    <w:rsid w:val="007E7AA3"/>
    <w:rsid w:val="007F18F6"/>
    <w:rsid w:val="0081033B"/>
    <w:rsid w:val="00822229"/>
    <w:rsid w:val="008427F6"/>
    <w:rsid w:val="00853CF1"/>
    <w:rsid w:val="008728B2"/>
    <w:rsid w:val="00876F79"/>
    <w:rsid w:val="008816E2"/>
    <w:rsid w:val="00885D91"/>
    <w:rsid w:val="00893430"/>
    <w:rsid w:val="008A4807"/>
    <w:rsid w:val="008B0A71"/>
    <w:rsid w:val="008B2D5F"/>
    <w:rsid w:val="008C5A28"/>
    <w:rsid w:val="008D06D4"/>
    <w:rsid w:val="008E2F75"/>
    <w:rsid w:val="008E4318"/>
    <w:rsid w:val="00937798"/>
    <w:rsid w:val="00960999"/>
    <w:rsid w:val="00974582"/>
    <w:rsid w:val="00982D03"/>
    <w:rsid w:val="009A7BC2"/>
    <w:rsid w:val="009B25CF"/>
    <w:rsid w:val="009B6374"/>
    <w:rsid w:val="009B6767"/>
    <w:rsid w:val="009D09A2"/>
    <w:rsid w:val="009D30CB"/>
    <w:rsid w:val="009F5D41"/>
    <w:rsid w:val="00A0170D"/>
    <w:rsid w:val="00A35F09"/>
    <w:rsid w:val="00A5121B"/>
    <w:rsid w:val="00A51728"/>
    <w:rsid w:val="00AB3300"/>
    <w:rsid w:val="00AC1FAD"/>
    <w:rsid w:val="00AD23BF"/>
    <w:rsid w:val="00AE4298"/>
    <w:rsid w:val="00AF222D"/>
    <w:rsid w:val="00AF6E0D"/>
    <w:rsid w:val="00B05F1F"/>
    <w:rsid w:val="00B1027D"/>
    <w:rsid w:val="00B10DB4"/>
    <w:rsid w:val="00B12C4E"/>
    <w:rsid w:val="00B14164"/>
    <w:rsid w:val="00B35044"/>
    <w:rsid w:val="00B82639"/>
    <w:rsid w:val="00BA3719"/>
    <w:rsid w:val="00BD6EFD"/>
    <w:rsid w:val="00BE36F7"/>
    <w:rsid w:val="00C12052"/>
    <w:rsid w:val="00C13DF0"/>
    <w:rsid w:val="00C170D7"/>
    <w:rsid w:val="00C36168"/>
    <w:rsid w:val="00C5093E"/>
    <w:rsid w:val="00CA376B"/>
    <w:rsid w:val="00CD51D2"/>
    <w:rsid w:val="00CE3939"/>
    <w:rsid w:val="00CF70E1"/>
    <w:rsid w:val="00D145B7"/>
    <w:rsid w:val="00D27310"/>
    <w:rsid w:val="00D44E99"/>
    <w:rsid w:val="00D50257"/>
    <w:rsid w:val="00D658F3"/>
    <w:rsid w:val="00D81544"/>
    <w:rsid w:val="00DA0FAC"/>
    <w:rsid w:val="00DA1ADB"/>
    <w:rsid w:val="00DA701D"/>
    <w:rsid w:val="00DB4BF4"/>
    <w:rsid w:val="00DC12F9"/>
    <w:rsid w:val="00DD6270"/>
    <w:rsid w:val="00DF3855"/>
    <w:rsid w:val="00E13B88"/>
    <w:rsid w:val="00E14ADC"/>
    <w:rsid w:val="00E3504A"/>
    <w:rsid w:val="00E353D6"/>
    <w:rsid w:val="00E41FC2"/>
    <w:rsid w:val="00E431D2"/>
    <w:rsid w:val="00E637B2"/>
    <w:rsid w:val="00E668A4"/>
    <w:rsid w:val="00E74A81"/>
    <w:rsid w:val="00E87487"/>
    <w:rsid w:val="00E93E1A"/>
    <w:rsid w:val="00EB2DD6"/>
    <w:rsid w:val="00EE0D43"/>
    <w:rsid w:val="00EE44F3"/>
    <w:rsid w:val="00EF32A7"/>
    <w:rsid w:val="00EF474B"/>
    <w:rsid w:val="00F02E03"/>
    <w:rsid w:val="00F07723"/>
    <w:rsid w:val="00F233DF"/>
    <w:rsid w:val="00F27EB5"/>
    <w:rsid w:val="00F3204D"/>
    <w:rsid w:val="00F325A3"/>
    <w:rsid w:val="00F3275E"/>
    <w:rsid w:val="00F4776A"/>
    <w:rsid w:val="00F52866"/>
    <w:rsid w:val="00F760CC"/>
    <w:rsid w:val="00F94C1D"/>
    <w:rsid w:val="00FA7CCD"/>
    <w:rsid w:val="00FB30FC"/>
    <w:rsid w:val="00FB4680"/>
    <w:rsid w:val="00FB56CC"/>
    <w:rsid w:val="00FC6095"/>
    <w:rsid w:val="00FC79FC"/>
    <w:rsid w:val="00FD1B11"/>
    <w:rsid w:val="00FD367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544"/>
    <w:rPr>
      <w:sz w:val="24"/>
      <w:szCs w:val="24"/>
      <w:lang w:val="en-US"/>
    </w:rPr>
  </w:style>
  <w:style w:type="paragraph" w:styleId="Ttulo1">
    <w:name w:val="heading 1"/>
    <w:basedOn w:val="Normal"/>
    <w:next w:val="Normal"/>
    <w:link w:val="Ttulo1Car"/>
    <w:uiPriority w:val="99"/>
    <w:qFormat/>
    <w:rsid w:val="00D81544"/>
    <w:pPr>
      <w:keepNext/>
      <w:jc w:val="center"/>
      <w:outlineLvl w:val="0"/>
    </w:pPr>
    <w:rPr>
      <w:b/>
      <w:bCs/>
    </w:rPr>
  </w:style>
  <w:style w:type="paragraph" w:styleId="Ttulo2">
    <w:name w:val="heading 2"/>
    <w:basedOn w:val="Normal"/>
    <w:next w:val="Normal"/>
    <w:link w:val="Ttulo2Car"/>
    <w:uiPriority w:val="99"/>
    <w:qFormat/>
    <w:rsid w:val="00D81544"/>
    <w:pPr>
      <w:keepNext/>
      <w:jc w:val="both"/>
      <w:outlineLvl w:val="1"/>
    </w:pPr>
    <w:rPr>
      <w:i/>
      <w:iCs/>
    </w:rPr>
  </w:style>
  <w:style w:type="paragraph" w:styleId="Ttulo3">
    <w:name w:val="heading 3"/>
    <w:basedOn w:val="Normal"/>
    <w:next w:val="Normal"/>
    <w:link w:val="Ttulo3Car"/>
    <w:uiPriority w:val="99"/>
    <w:qFormat/>
    <w:rsid w:val="00D81544"/>
    <w:pPr>
      <w:keepNext/>
      <w:outlineLvl w:val="2"/>
    </w:pPr>
    <w:rPr>
      <w:b/>
      <w:bCs/>
    </w:rPr>
  </w:style>
  <w:style w:type="paragraph" w:styleId="Ttulo4">
    <w:name w:val="heading 4"/>
    <w:basedOn w:val="Normal"/>
    <w:next w:val="Normal"/>
    <w:link w:val="Ttulo4Car"/>
    <w:uiPriority w:val="99"/>
    <w:qFormat/>
    <w:rsid w:val="00D81544"/>
    <w:pPr>
      <w:keepNext/>
      <w:outlineLvl w:val="3"/>
    </w:pPr>
    <w:rPr>
      <w:i/>
      <w:iCs/>
    </w:rPr>
  </w:style>
  <w:style w:type="paragraph" w:styleId="Ttulo5">
    <w:name w:val="heading 5"/>
    <w:basedOn w:val="Normal"/>
    <w:next w:val="Normal"/>
    <w:link w:val="Ttulo5Car"/>
    <w:uiPriority w:val="99"/>
    <w:qFormat/>
    <w:rsid w:val="00D81544"/>
    <w:pPr>
      <w:keepNext/>
      <w:jc w:val="both"/>
      <w:outlineLvl w:val="4"/>
    </w:pPr>
    <w:rPr>
      <w:b/>
      <w:bCs/>
    </w:rPr>
  </w:style>
  <w:style w:type="paragraph" w:styleId="Ttulo6">
    <w:name w:val="heading 6"/>
    <w:basedOn w:val="Normal"/>
    <w:next w:val="Normal"/>
    <w:link w:val="Ttulo6Car"/>
    <w:uiPriority w:val="99"/>
    <w:qFormat/>
    <w:rsid w:val="00D81544"/>
    <w:pPr>
      <w:keepNext/>
      <w:jc w:val="center"/>
      <w:outlineLvl w:val="5"/>
    </w:pPr>
    <w:rPr>
      <w:i/>
      <w:iCs/>
    </w:rPr>
  </w:style>
  <w:style w:type="paragraph" w:styleId="Ttulo7">
    <w:name w:val="heading 7"/>
    <w:basedOn w:val="Normal"/>
    <w:next w:val="Normal"/>
    <w:link w:val="Ttulo7Car"/>
    <w:uiPriority w:val="99"/>
    <w:qFormat/>
    <w:rsid w:val="00D81544"/>
    <w:pPr>
      <w:keepNext/>
      <w:outlineLvl w:val="6"/>
    </w:pPr>
    <w:rPr>
      <w:b/>
      <w:bCs/>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593664"/>
    <w:rPr>
      <w:rFonts w:ascii="Cambria" w:hAnsi="Cambria" w:cs="Cambria"/>
      <w:b/>
      <w:bCs/>
      <w:kern w:val="32"/>
      <w:sz w:val="32"/>
      <w:szCs w:val="32"/>
      <w:lang w:eastAsia="es-ES"/>
    </w:rPr>
  </w:style>
  <w:style w:type="character" w:customStyle="1" w:styleId="Ttulo2Car">
    <w:name w:val="Título 2 Car"/>
    <w:basedOn w:val="Fuentedeprrafopredeter"/>
    <w:link w:val="Ttulo2"/>
    <w:uiPriority w:val="99"/>
    <w:semiHidden/>
    <w:locked/>
    <w:rsid w:val="00593664"/>
    <w:rPr>
      <w:rFonts w:ascii="Cambria" w:hAnsi="Cambria" w:cs="Cambria"/>
      <w:b/>
      <w:bCs/>
      <w:i/>
      <w:iCs/>
      <w:sz w:val="28"/>
      <w:szCs w:val="28"/>
      <w:lang w:eastAsia="es-ES"/>
    </w:rPr>
  </w:style>
  <w:style w:type="character" w:customStyle="1" w:styleId="Ttulo3Car">
    <w:name w:val="Título 3 Car"/>
    <w:basedOn w:val="Fuentedeprrafopredeter"/>
    <w:link w:val="Ttulo3"/>
    <w:uiPriority w:val="99"/>
    <w:semiHidden/>
    <w:locked/>
    <w:rsid w:val="00593664"/>
    <w:rPr>
      <w:rFonts w:ascii="Cambria" w:hAnsi="Cambria" w:cs="Cambria"/>
      <w:b/>
      <w:bCs/>
      <w:sz w:val="26"/>
      <w:szCs w:val="26"/>
      <w:lang w:eastAsia="es-ES"/>
    </w:rPr>
  </w:style>
  <w:style w:type="character" w:customStyle="1" w:styleId="Ttulo4Car">
    <w:name w:val="Título 4 Car"/>
    <w:basedOn w:val="Fuentedeprrafopredeter"/>
    <w:link w:val="Ttulo4"/>
    <w:uiPriority w:val="99"/>
    <w:semiHidden/>
    <w:locked/>
    <w:rsid w:val="00593664"/>
    <w:rPr>
      <w:rFonts w:ascii="Calibri" w:hAnsi="Calibri" w:cs="Calibri"/>
      <w:b/>
      <w:bCs/>
      <w:sz w:val="28"/>
      <w:szCs w:val="28"/>
      <w:lang w:eastAsia="es-ES"/>
    </w:rPr>
  </w:style>
  <w:style w:type="character" w:customStyle="1" w:styleId="Ttulo5Car">
    <w:name w:val="Título 5 Car"/>
    <w:basedOn w:val="Fuentedeprrafopredeter"/>
    <w:link w:val="Ttulo5"/>
    <w:uiPriority w:val="99"/>
    <w:semiHidden/>
    <w:locked/>
    <w:rsid w:val="00593664"/>
    <w:rPr>
      <w:rFonts w:ascii="Calibri" w:hAnsi="Calibri" w:cs="Calibri"/>
      <w:b/>
      <w:bCs/>
      <w:i/>
      <w:iCs/>
      <w:sz w:val="26"/>
      <w:szCs w:val="26"/>
      <w:lang w:eastAsia="es-ES"/>
    </w:rPr>
  </w:style>
  <w:style w:type="character" w:customStyle="1" w:styleId="Ttulo6Car">
    <w:name w:val="Título 6 Car"/>
    <w:basedOn w:val="Fuentedeprrafopredeter"/>
    <w:link w:val="Ttulo6"/>
    <w:uiPriority w:val="99"/>
    <w:semiHidden/>
    <w:locked/>
    <w:rsid w:val="00593664"/>
    <w:rPr>
      <w:rFonts w:ascii="Calibri" w:hAnsi="Calibri" w:cs="Calibri"/>
      <w:b/>
      <w:bCs/>
      <w:lang w:eastAsia="es-ES"/>
    </w:rPr>
  </w:style>
  <w:style w:type="character" w:customStyle="1" w:styleId="Ttulo7Car">
    <w:name w:val="Título 7 Car"/>
    <w:basedOn w:val="Fuentedeprrafopredeter"/>
    <w:link w:val="Ttulo7"/>
    <w:uiPriority w:val="99"/>
    <w:semiHidden/>
    <w:locked/>
    <w:rsid w:val="00593664"/>
    <w:rPr>
      <w:rFonts w:ascii="Calibri" w:hAnsi="Calibri" w:cs="Calibri"/>
      <w:sz w:val="24"/>
      <w:szCs w:val="24"/>
      <w:lang w:eastAsia="es-ES"/>
    </w:rPr>
  </w:style>
  <w:style w:type="paragraph" w:styleId="Textoindependiente">
    <w:name w:val="Body Text"/>
    <w:basedOn w:val="Normal"/>
    <w:link w:val="TextoindependienteCar"/>
    <w:uiPriority w:val="99"/>
    <w:rsid w:val="00D81544"/>
    <w:rPr>
      <w:b/>
      <w:bCs/>
      <w:lang w:val="es-ES"/>
    </w:rPr>
  </w:style>
  <w:style w:type="character" w:customStyle="1" w:styleId="TextoindependienteCar">
    <w:name w:val="Texto independiente Car"/>
    <w:basedOn w:val="Fuentedeprrafopredeter"/>
    <w:link w:val="Textoindependiente"/>
    <w:uiPriority w:val="99"/>
    <w:semiHidden/>
    <w:locked/>
    <w:rsid w:val="00593664"/>
    <w:rPr>
      <w:rFonts w:cs="Times New Roman"/>
      <w:sz w:val="24"/>
      <w:szCs w:val="24"/>
      <w:lang w:eastAsia="es-ES"/>
    </w:rPr>
  </w:style>
  <w:style w:type="paragraph" w:styleId="Textoindependiente2">
    <w:name w:val="Body Text 2"/>
    <w:basedOn w:val="Normal"/>
    <w:link w:val="Textoindependiente2Car"/>
    <w:uiPriority w:val="99"/>
    <w:rsid w:val="00D81544"/>
    <w:pPr>
      <w:jc w:val="both"/>
    </w:pPr>
    <w:rPr>
      <w:lang w:val="es-ES"/>
    </w:rPr>
  </w:style>
  <w:style w:type="character" w:customStyle="1" w:styleId="Textoindependiente2Car">
    <w:name w:val="Texto independiente 2 Car"/>
    <w:basedOn w:val="Fuentedeprrafopredeter"/>
    <w:link w:val="Textoindependiente2"/>
    <w:uiPriority w:val="99"/>
    <w:semiHidden/>
    <w:locked/>
    <w:rsid w:val="00593664"/>
    <w:rPr>
      <w:rFonts w:cs="Times New Roman"/>
      <w:sz w:val="24"/>
      <w:szCs w:val="24"/>
      <w:lang w:eastAsia="es-ES"/>
    </w:rPr>
  </w:style>
  <w:style w:type="paragraph" w:styleId="Piedepgina">
    <w:name w:val="footer"/>
    <w:basedOn w:val="Normal"/>
    <w:link w:val="PiedepginaCar"/>
    <w:uiPriority w:val="99"/>
    <w:rsid w:val="00D81544"/>
    <w:pPr>
      <w:tabs>
        <w:tab w:val="center" w:pos="4252"/>
        <w:tab w:val="right" w:pos="8504"/>
      </w:tabs>
    </w:pPr>
  </w:style>
  <w:style w:type="character" w:customStyle="1" w:styleId="PiedepginaCar">
    <w:name w:val="Pie de página Car"/>
    <w:basedOn w:val="Fuentedeprrafopredeter"/>
    <w:link w:val="Piedepgina"/>
    <w:uiPriority w:val="99"/>
    <w:semiHidden/>
    <w:locked/>
    <w:rsid w:val="00593664"/>
    <w:rPr>
      <w:rFonts w:cs="Times New Roman"/>
      <w:sz w:val="24"/>
      <w:szCs w:val="24"/>
      <w:lang w:eastAsia="es-ES"/>
    </w:rPr>
  </w:style>
  <w:style w:type="character" w:styleId="Nmerodepgina">
    <w:name w:val="page number"/>
    <w:basedOn w:val="Fuentedeprrafopredeter"/>
    <w:uiPriority w:val="99"/>
    <w:rsid w:val="00D81544"/>
    <w:rPr>
      <w:rFonts w:cs="Times New Roman"/>
    </w:rPr>
  </w:style>
  <w:style w:type="paragraph" w:styleId="Encabezado">
    <w:name w:val="header"/>
    <w:basedOn w:val="Normal"/>
    <w:link w:val="EncabezadoCar"/>
    <w:uiPriority w:val="99"/>
    <w:rsid w:val="00D81544"/>
    <w:pPr>
      <w:tabs>
        <w:tab w:val="center" w:pos="4252"/>
        <w:tab w:val="right" w:pos="8504"/>
      </w:tabs>
    </w:pPr>
  </w:style>
  <w:style w:type="character" w:customStyle="1" w:styleId="EncabezadoCar">
    <w:name w:val="Encabezado Car"/>
    <w:basedOn w:val="Fuentedeprrafopredeter"/>
    <w:link w:val="Encabezado"/>
    <w:uiPriority w:val="99"/>
    <w:semiHidden/>
    <w:locked/>
    <w:rsid w:val="00593664"/>
    <w:rPr>
      <w:rFonts w:cs="Times New Roman"/>
      <w:sz w:val="24"/>
      <w:szCs w:val="24"/>
      <w:lang w:eastAsia="es-ES"/>
    </w:rPr>
  </w:style>
  <w:style w:type="paragraph" w:styleId="Sangradetextonormal">
    <w:name w:val="Body Text Indent"/>
    <w:basedOn w:val="Normal"/>
    <w:link w:val="SangradetextonormalCar"/>
    <w:uiPriority w:val="99"/>
    <w:rsid w:val="00D81544"/>
    <w:pPr>
      <w:tabs>
        <w:tab w:val="left" w:pos="540"/>
      </w:tabs>
      <w:ind w:left="540" w:hanging="540"/>
      <w:jc w:val="both"/>
    </w:pPr>
  </w:style>
  <w:style w:type="character" w:customStyle="1" w:styleId="SangradetextonormalCar">
    <w:name w:val="Sangría de texto normal Car"/>
    <w:basedOn w:val="Fuentedeprrafopredeter"/>
    <w:link w:val="Sangradetextonormal"/>
    <w:uiPriority w:val="99"/>
    <w:semiHidden/>
    <w:locked/>
    <w:rsid w:val="00593664"/>
    <w:rPr>
      <w:rFonts w:cs="Times New Roman"/>
      <w:sz w:val="24"/>
      <w:szCs w:val="24"/>
      <w:lang w:eastAsia="es-ES"/>
    </w:rPr>
  </w:style>
  <w:style w:type="paragraph" w:styleId="Mapadeldocumento">
    <w:name w:val="Document Map"/>
    <w:basedOn w:val="Normal"/>
    <w:link w:val="MapadeldocumentoCar"/>
    <w:uiPriority w:val="99"/>
    <w:semiHidden/>
    <w:rsid w:val="00014239"/>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uiPriority w:val="99"/>
    <w:semiHidden/>
    <w:locked/>
    <w:rsid w:val="00593664"/>
    <w:rPr>
      <w:rFonts w:cs="Times New Roman"/>
      <w:sz w:val="2"/>
      <w:szCs w:val="2"/>
      <w:lang w:eastAsia="es-ES"/>
    </w:rPr>
  </w:style>
  <w:style w:type="paragraph" w:styleId="Prrafodelista">
    <w:name w:val="List Paragraph"/>
    <w:basedOn w:val="Normal"/>
    <w:uiPriority w:val="99"/>
    <w:qFormat/>
    <w:rsid w:val="001D3ECA"/>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544"/>
    <w:rPr>
      <w:sz w:val="24"/>
      <w:szCs w:val="24"/>
      <w:lang w:val="en-US"/>
    </w:rPr>
  </w:style>
  <w:style w:type="paragraph" w:styleId="Ttulo1">
    <w:name w:val="heading 1"/>
    <w:basedOn w:val="Normal"/>
    <w:next w:val="Normal"/>
    <w:link w:val="Ttulo1Car"/>
    <w:uiPriority w:val="99"/>
    <w:qFormat/>
    <w:rsid w:val="00D81544"/>
    <w:pPr>
      <w:keepNext/>
      <w:jc w:val="center"/>
      <w:outlineLvl w:val="0"/>
    </w:pPr>
    <w:rPr>
      <w:b/>
      <w:bCs/>
    </w:rPr>
  </w:style>
  <w:style w:type="paragraph" w:styleId="Ttulo2">
    <w:name w:val="heading 2"/>
    <w:basedOn w:val="Normal"/>
    <w:next w:val="Normal"/>
    <w:link w:val="Ttulo2Car"/>
    <w:uiPriority w:val="99"/>
    <w:qFormat/>
    <w:rsid w:val="00D81544"/>
    <w:pPr>
      <w:keepNext/>
      <w:jc w:val="both"/>
      <w:outlineLvl w:val="1"/>
    </w:pPr>
    <w:rPr>
      <w:i/>
      <w:iCs/>
    </w:rPr>
  </w:style>
  <w:style w:type="paragraph" w:styleId="Ttulo3">
    <w:name w:val="heading 3"/>
    <w:basedOn w:val="Normal"/>
    <w:next w:val="Normal"/>
    <w:link w:val="Ttulo3Car"/>
    <w:uiPriority w:val="99"/>
    <w:qFormat/>
    <w:rsid w:val="00D81544"/>
    <w:pPr>
      <w:keepNext/>
      <w:outlineLvl w:val="2"/>
    </w:pPr>
    <w:rPr>
      <w:b/>
      <w:bCs/>
    </w:rPr>
  </w:style>
  <w:style w:type="paragraph" w:styleId="Ttulo4">
    <w:name w:val="heading 4"/>
    <w:basedOn w:val="Normal"/>
    <w:next w:val="Normal"/>
    <w:link w:val="Ttulo4Car"/>
    <w:uiPriority w:val="99"/>
    <w:qFormat/>
    <w:rsid w:val="00D81544"/>
    <w:pPr>
      <w:keepNext/>
      <w:outlineLvl w:val="3"/>
    </w:pPr>
    <w:rPr>
      <w:i/>
      <w:iCs/>
    </w:rPr>
  </w:style>
  <w:style w:type="paragraph" w:styleId="Ttulo5">
    <w:name w:val="heading 5"/>
    <w:basedOn w:val="Normal"/>
    <w:next w:val="Normal"/>
    <w:link w:val="Ttulo5Car"/>
    <w:uiPriority w:val="99"/>
    <w:qFormat/>
    <w:rsid w:val="00D81544"/>
    <w:pPr>
      <w:keepNext/>
      <w:jc w:val="both"/>
      <w:outlineLvl w:val="4"/>
    </w:pPr>
    <w:rPr>
      <w:b/>
      <w:bCs/>
    </w:rPr>
  </w:style>
  <w:style w:type="paragraph" w:styleId="Ttulo6">
    <w:name w:val="heading 6"/>
    <w:basedOn w:val="Normal"/>
    <w:next w:val="Normal"/>
    <w:link w:val="Ttulo6Car"/>
    <w:uiPriority w:val="99"/>
    <w:qFormat/>
    <w:rsid w:val="00D81544"/>
    <w:pPr>
      <w:keepNext/>
      <w:jc w:val="center"/>
      <w:outlineLvl w:val="5"/>
    </w:pPr>
    <w:rPr>
      <w:i/>
      <w:iCs/>
    </w:rPr>
  </w:style>
  <w:style w:type="paragraph" w:styleId="Ttulo7">
    <w:name w:val="heading 7"/>
    <w:basedOn w:val="Normal"/>
    <w:next w:val="Normal"/>
    <w:link w:val="Ttulo7Car"/>
    <w:uiPriority w:val="99"/>
    <w:qFormat/>
    <w:rsid w:val="00D81544"/>
    <w:pPr>
      <w:keepNext/>
      <w:outlineLvl w:val="6"/>
    </w:pPr>
    <w:rPr>
      <w:b/>
      <w:bCs/>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593664"/>
    <w:rPr>
      <w:rFonts w:ascii="Cambria" w:hAnsi="Cambria" w:cs="Cambria"/>
      <w:b/>
      <w:bCs/>
      <w:kern w:val="32"/>
      <w:sz w:val="32"/>
      <w:szCs w:val="32"/>
      <w:lang w:eastAsia="es-ES"/>
    </w:rPr>
  </w:style>
  <w:style w:type="character" w:customStyle="1" w:styleId="Ttulo2Car">
    <w:name w:val="Título 2 Car"/>
    <w:basedOn w:val="Fuentedeprrafopredeter"/>
    <w:link w:val="Ttulo2"/>
    <w:uiPriority w:val="99"/>
    <w:semiHidden/>
    <w:locked/>
    <w:rsid w:val="00593664"/>
    <w:rPr>
      <w:rFonts w:ascii="Cambria" w:hAnsi="Cambria" w:cs="Cambria"/>
      <w:b/>
      <w:bCs/>
      <w:i/>
      <w:iCs/>
      <w:sz w:val="28"/>
      <w:szCs w:val="28"/>
      <w:lang w:eastAsia="es-ES"/>
    </w:rPr>
  </w:style>
  <w:style w:type="character" w:customStyle="1" w:styleId="Ttulo3Car">
    <w:name w:val="Título 3 Car"/>
    <w:basedOn w:val="Fuentedeprrafopredeter"/>
    <w:link w:val="Ttulo3"/>
    <w:uiPriority w:val="99"/>
    <w:semiHidden/>
    <w:locked/>
    <w:rsid w:val="00593664"/>
    <w:rPr>
      <w:rFonts w:ascii="Cambria" w:hAnsi="Cambria" w:cs="Cambria"/>
      <w:b/>
      <w:bCs/>
      <w:sz w:val="26"/>
      <w:szCs w:val="26"/>
      <w:lang w:eastAsia="es-ES"/>
    </w:rPr>
  </w:style>
  <w:style w:type="character" w:customStyle="1" w:styleId="Ttulo4Car">
    <w:name w:val="Título 4 Car"/>
    <w:basedOn w:val="Fuentedeprrafopredeter"/>
    <w:link w:val="Ttulo4"/>
    <w:uiPriority w:val="99"/>
    <w:semiHidden/>
    <w:locked/>
    <w:rsid w:val="00593664"/>
    <w:rPr>
      <w:rFonts w:ascii="Calibri" w:hAnsi="Calibri" w:cs="Calibri"/>
      <w:b/>
      <w:bCs/>
      <w:sz w:val="28"/>
      <w:szCs w:val="28"/>
      <w:lang w:eastAsia="es-ES"/>
    </w:rPr>
  </w:style>
  <w:style w:type="character" w:customStyle="1" w:styleId="Ttulo5Car">
    <w:name w:val="Título 5 Car"/>
    <w:basedOn w:val="Fuentedeprrafopredeter"/>
    <w:link w:val="Ttulo5"/>
    <w:uiPriority w:val="99"/>
    <w:semiHidden/>
    <w:locked/>
    <w:rsid w:val="00593664"/>
    <w:rPr>
      <w:rFonts w:ascii="Calibri" w:hAnsi="Calibri" w:cs="Calibri"/>
      <w:b/>
      <w:bCs/>
      <w:i/>
      <w:iCs/>
      <w:sz w:val="26"/>
      <w:szCs w:val="26"/>
      <w:lang w:eastAsia="es-ES"/>
    </w:rPr>
  </w:style>
  <w:style w:type="character" w:customStyle="1" w:styleId="Ttulo6Car">
    <w:name w:val="Título 6 Car"/>
    <w:basedOn w:val="Fuentedeprrafopredeter"/>
    <w:link w:val="Ttulo6"/>
    <w:uiPriority w:val="99"/>
    <w:semiHidden/>
    <w:locked/>
    <w:rsid w:val="00593664"/>
    <w:rPr>
      <w:rFonts w:ascii="Calibri" w:hAnsi="Calibri" w:cs="Calibri"/>
      <w:b/>
      <w:bCs/>
      <w:lang w:eastAsia="es-ES"/>
    </w:rPr>
  </w:style>
  <w:style w:type="character" w:customStyle="1" w:styleId="Ttulo7Car">
    <w:name w:val="Título 7 Car"/>
    <w:basedOn w:val="Fuentedeprrafopredeter"/>
    <w:link w:val="Ttulo7"/>
    <w:uiPriority w:val="99"/>
    <w:semiHidden/>
    <w:locked/>
    <w:rsid w:val="00593664"/>
    <w:rPr>
      <w:rFonts w:ascii="Calibri" w:hAnsi="Calibri" w:cs="Calibri"/>
      <w:sz w:val="24"/>
      <w:szCs w:val="24"/>
      <w:lang w:eastAsia="es-ES"/>
    </w:rPr>
  </w:style>
  <w:style w:type="paragraph" w:styleId="Textoindependiente">
    <w:name w:val="Body Text"/>
    <w:basedOn w:val="Normal"/>
    <w:link w:val="TextoindependienteCar"/>
    <w:uiPriority w:val="99"/>
    <w:rsid w:val="00D81544"/>
    <w:rPr>
      <w:b/>
      <w:bCs/>
      <w:lang w:val="es-ES"/>
    </w:rPr>
  </w:style>
  <w:style w:type="character" w:customStyle="1" w:styleId="TextoindependienteCar">
    <w:name w:val="Texto independiente Car"/>
    <w:basedOn w:val="Fuentedeprrafopredeter"/>
    <w:link w:val="Textoindependiente"/>
    <w:uiPriority w:val="99"/>
    <w:semiHidden/>
    <w:locked/>
    <w:rsid w:val="00593664"/>
    <w:rPr>
      <w:rFonts w:cs="Times New Roman"/>
      <w:sz w:val="24"/>
      <w:szCs w:val="24"/>
      <w:lang w:eastAsia="es-ES"/>
    </w:rPr>
  </w:style>
  <w:style w:type="paragraph" w:styleId="Textoindependiente2">
    <w:name w:val="Body Text 2"/>
    <w:basedOn w:val="Normal"/>
    <w:link w:val="Textoindependiente2Car"/>
    <w:uiPriority w:val="99"/>
    <w:rsid w:val="00D81544"/>
    <w:pPr>
      <w:jc w:val="both"/>
    </w:pPr>
    <w:rPr>
      <w:lang w:val="es-ES"/>
    </w:rPr>
  </w:style>
  <w:style w:type="character" w:customStyle="1" w:styleId="Textoindependiente2Car">
    <w:name w:val="Texto independiente 2 Car"/>
    <w:basedOn w:val="Fuentedeprrafopredeter"/>
    <w:link w:val="Textoindependiente2"/>
    <w:uiPriority w:val="99"/>
    <w:semiHidden/>
    <w:locked/>
    <w:rsid w:val="00593664"/>
    <w:rPr>
      <w:rFonts w:cs="Times New Roman"/>
      <w:sz w:val="24"/>
      <w:szCs w:val="24"/>
      <w:lang w:eastAsia="es-ES"/>
    </w:rPr>
  </w:style>
  <w:style w:type="paragraph" w:styleId="Piedepgina">
    <w:name w:val="footer"/>
    <w:basedOn w:val="Normal"/>
    <w:link w:val="PiedepginaCar"/>
    <w:uiPriority w:val="99"/>
    <w:rsid w:val="00D81544"/>
    <w:pPr>
      <w:tabs>
        <w:tab w:val="center" w:pos="4252"/>
        <w:tab w:val="right" w:pos="8504"/>
      </w:tabs>
    </w:pPr>
  </w:style>
  <w:style w:type="character" w:customStyle="1" w:styleId="PiedepginaCar">
    <w:name w:val="Pie de página Car"/>
    <w:basedOn w:val="Fuentedeprrafopredeter"/>
    <w:link w:val="Piedepgina"/>
    <w:uiPriority w:val="99"/>
    <w:semiHidden/>
    <w:locked/>
    <w:rsid w:val="00593664"/>
    <w:rPr>
      <w:rFonts w:cs="Times New Roman"/>
      <w:sz w:val="24"/>
      <w:szCs w:val="24"/>
      <w:lang w:eastAsia="es-ES"/>
    </w:rPr>
  </w:style>
  <w:style w:type="character" w:styleId="Nmerodepgina">
    <w:name w:val="page number"/>
    <w:basedOn w:val="Fuentedeprrafopredeter"/>
    <w:uiPriority w:val="99"/>
    <w:rsid w:val="00D81544"/>
    <w:rPr>
      <w:rFonts w:cs="Times New Roman"/>
    </w:rPr>
  </w:style>
  <w:style w:type="paragraph" w:styleId="Encabezado">
    <w:name w:val="header"/>
    <w:basedOn w:val="Normal"/>
    <w:link w:val="EncabezadoCar"/>
    <w:uiPriority w:val="99"/>
    <w:rsid w:val="00D81544"/>
    <w:pPr>
      <w:tabs>
        <w:tab w:val="center" w:pos="4252"/>
        <w:tab w:val="right" w:pos="8504"/>
      </w:tabs>
    </w:pPr>
  </w:style>
  <w:style w:type="character" w:customStyle="1" w:styleId="EncabezadoCar">
    <w:name w:val="Encabezado Car"/>
    <w:basedOn w:val="Fuentedeprrafopredeter"/>
    <w:link w:val="Encabezado"/>
    <w:uiPriority w:val="99"/>
    <w:semiHidden/>
    <w:locked/>
    <w:rsid w:val="00593664"/>
    <w:rPr>
      <w:rFonts w:cs="Times New Roman"/>
      <w:sz w:val="24"/>
      <w:szCs w:val="24"/>
      <w:lang w:eastAsia="es-ES"/>
    </w:rPr>
  </w:style>
  <w:style w:type="paragraph" w:styleId="Sangradetextonormal">
    <w:name w:val="Body Text Indent"/>
    <w:basedOn w:val="Normal"/>
    <w:link w:val="SangradetextonormalCar"/>
    <w:uiPriority w:val="99"/>
    <w:rsid w:val="00D81544"/>
    <w:pPr>
      <w:tabs>
        <w:tab w:val="left" w:pos="540"/>
      </w:tabs>
      <w:ind w:left="540" w:hanging="540"/>
      <w:jc w:val="both"/>
    </w:pPr>
  </w:style>
  <w:style w:type="character" w:customStyle="1" w:styleId="SangradetextonormalCar">
    <w:name w:val="Sangría de texto normal Car"/>
    <w:basedOn w:val="Fuentedeprrafopredeter"/>
    <w:link w:val="Sangradetextonormal"/>
    <w:uiPriority w:val="99"/>
    <w:semiHidden/>
    <w:locked/>
    <w:rsid w:val="00593664"/>
    <w:rPr>
      <w:rFonts w:cs="Times New Roman"/>
      <w:sz w:val="24"/>
      <w:szCs w:val="24"/>
      <w:lang w:eastAsia="es-ES"/>
    </w:rPr>
  </w:style>
  <w:style w:type="paragraph" w:styleId="Mapadeldocumento">
    <w:name w:val="Document Map"/>
    <w:basedOn w:val="Normal"/>
    <w:link w:val="MapadeldocumentoCar"/>
    <w:uiPriority w:val="99"/>
    <w:semiHidden/>
    <w:rsid w:val="00014239"/>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uiPriority w:val="99"/>
    <w:semiHidden/>
    <w:locked/>
    <w:rsid w:val="00593664"/>
    <w:rPr>
      <w:rFonts w:cs="Times New Roman"/>
      <w:sz w:val="2"/>
      <w:szCs w:val="2"/>
      <w:lang w:eastAsia="es-ES"/>
    </w:rPr>
  </w:style>
  <w:style w:type="paragraph" w:styleId="Prrafodelista">
    <w:name w:val="List Paragraph"/>
    <w:basedOn w:val="Normal"/>
    <w:uiPriority w:val="99"/>
    <w:qFormat/>
    <w:rsid w:val="001D3ECA"/>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92C29-AC40-4035-BF8B-DC9E19248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6</Pages>
  <Words>1988</Words>
  <Characters>11219</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Acuerdo General de Cooperación Institucional entre el Sistema CETYS Universidad Baja California, México y el Mount Royal Colle</vt:lpstr>
    </vt:vector>
  </TitlesOfParts>
  <Company>UASLP</Company>
  <LinksUpToDate>false</LinksUpToDate>
  <CharactersWithSpaces>13181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Acuerdo General de Cooperación Institucional entre el Sistema CETYS Universidad Baja California, México y el Mount Royal Colle</dc:title>
  <dc:creator>usuario final</dc:creator>
  <cp:lastModifiedBy>Usuario</cp:lastModifiedBy>
  <cp:revision>17</cp:revision>
  <cp:lastPrinted>2009-07-10T16:02:00Z</cp:lastPrinted>
  <dcterms:created xsi:type="dcterms:W3CDTF">2013-05-24T21:03:00Z</dcterms:created>
  <dcterms:modified xsi:type="dcterms:W3CDTF">2016-06-10T15:06:00Z</dcterms:modified>
</cp:coreProperties>
</file>